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550CF" w14:textId="77777777" w:rsidR="00790F4B" w:rsidRPr="00790F4B" w:rsidRDefault="00790F4B" w:rsidP="00790F4B">
      <w:pPr>
        <w:spacing w:before="480" w:after="120" w:line="240" w:lineRule="auto"/>
        <w:jc w:val="center"/>
        <w:rPr>
          <w:rFonts w:ascii="Verdana" w:eastAsia="Times New Roman" w:hAnsi="Verdana" w:cs="Times New Roman"/>
          <w:b/>
          <w:bCs/>
          <w:caps/>
          <w:color w:val="00008B"/>
          <w:kern w:val="0"/>
          <w:sz w:val="40"/>
          <w:szCs w:val="40"/>
          <w14:ligatures w14:val="none"/>
        </w:rPr>
      </w:pPr>
      <w:bookmarkStart w:id="0" w:name="M2580"/>
      <w:r w:rsidRPr="00790F4B">
        <w:rPr>
          <w:rFonts w:ascii="Verdana" w:eastAsia="Times New Roman" w:hAnsi="Verdana" w:cs="Times New Roman"/>
          <w:b/>
          <w:bCs/>
          <w:caps/>
          <w:color w:val="00008B"/>
          <w:kern w:val="0"/>
          <w:sz w:val="40"/>
          <w:szCs w:val="40"/>
          <w14:ligatures w14:val="none"/>
        </w:rPr>
        <w:t>3 FAM 2580</w:t>
      </w:r>
      <w:bookmarkEnd w:id="0"/>
      <w:r w:rsidRPr="00790F4B">
        <w:rPr>
          <w:rFonts w:ascii="Verdana" w:eastAsia="Times New Roman" w:hAnsi="Verdana" w:cs="Times New Roman"/>
          <w:b/>
          <w:bCs/>
          <w:caps/>
          <w:color w:val="00008B"/>
          <w:kern w:val="0"/>
          <w:sz w:val="40"/>
          <w:szCs w:val="40"/>
          <w14:ligatures w14:val="none"/>
        </w:rPr>
        <w:t> </w:t>
      </w:r>
    </w:p>
    <w:p w14:paraId="590A17B9" w14:textId="77777777" w:rsidR="00790F4B" w:rsidRPr="00790F4B" w:rsidRDefault="00790F4B" w:rsidP="00790F4B">
      <w:pPr>
        <w:spacing w:after="120" w:line="240" w:lineRule="auto"/>
        <w:jc w:val="center"/>
        <w:rPr>
          <w:rFonts w:ascii="Verdana" w:eastAsia="Times New Roman" w:hAnsi="Verdana" w:cs="Times New Roman"/>
          <w:b/>
          <w:bCs/>
          <w:caps/>
          <w:color w:val="00008B"/>
          <w:kern w:val="0"/>
          <w:sz w:val="40"/>
          <w:szCs w:val="40"/>
          <w14:ligatures w14:val="none"/>
        </w:rPr>
      </w:pPr>
      <w:r w:rsidRPr="00790F4B">
        <w:rPr>
          <w:rFonts w:ascii="Verdana" w:eastAsia="Times New Roman" w:hAnsi="Verdana" w:cs="Times New Roman"/>
          <w:b/>
          <w:bCs/>
          <w:caps/>
          <w:color w:val="00008B"/>
          <w:kern w:val="0"/>
          <w:sz w:val="40"/>
          <w:szCs w:val="40"/>
          <w14:ligatures w14:val="none"/>
        </w:rPr>
        <w:t>REDUCTION-IN-FORCE-FOREIGN SERVICE</w:t>
      </w:r>
    </w:p>
    <w:p w14:paraId="733CFE3A" w14:textId="77777777" w:rsidR="00790F4B" w:rsidRPr="00790F4B" w:rsidRDefault="00790F4B" w:rsidP="00790F4B">
      <w:pPr>
        <w:spacing w:before="120" w:after="120" w:line="240" w:lineRule="auto"/>
        <w:jc w:val="center"/>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(CT:PER-989;   05-14-2020)</w:t>
      </w:r>
      <w:r w:rsidRPr="00790F4B">
        <w:rPr>
          <w:rFonts w:ascii="Verdana" w:eastAsia="Times New Roman" w:hAnsi="Verdana" w:cs="Times New Roman"/>
          <w:i/>
          <w:iCs/>
          <w:color w:val="8B4513"/>
          <w:kern w:val="0"/>
          <w:sz w:val="27"/>
          <w:szCs w:val="27"/>
          <w14:ligatures w14:val="none"/>
        </w:rPr>
        <w:br/>
        <w:t>(Office of Origin: GTM/OTA)</w:t>
      </w:r>
    </w:p>
    <w:p w14:paraId="05F1F81A" w14:textId="77777777" w:rsidR="00790F4B" w:rsidRPr="00790F4B" w:rsidRDefault="00790F4B" w:rsidP="00790F4B">
      <w:pPr>
        <w:spacing w:before="480" w:after="0" w:line="240" w:lineRule="auto"/>
        <w:rPr>
          <w:rFonts w:ascii="Verdana" w:eastAsia="Times New Roman" w:hAnsi="Verdana" w:cs="Times New Roman"/>
          <w:b/>
          <w:bCs/>
          <w:caps/>
          <w:color w:val="00008B"/>
          <w:kern w:val="0"/>
          <w:sz w:val="36"/>
          <w:szCs w:val="36"/>
          <w14:ligatures w14:val="none"/>
        </w:rPr>
      </w:pPr>
      <w:bookmarkStart w:id="1" w:name="M2581"/>
      <w:r w:rsidRPr="00790F4B">
        <w:rPr>
          <w:rFonts w:ascii="Verdana" w:eastAsia="Times New Roman" w:hAnsi="Verdana" w:cs="Times New Roman"/>
          <w:b/>
          <w:bCs/>
          <w:caps/>
          <w:color w:val="00008B"/>
          <w:kern w:val="0"/>
          <w:sz w:val="36"/>
          <w:szCs w:val="36"/>
          <w14:ligatures w14:val="none"/>
        </w:rPr>
        <w:t>3 FAM 2581</w:t>
      </w:r>
      <w:bookmarkEnd w:id="1"/>
      <w:r w:rsidRPr="00790F4B">
        <w:rPr>
          <w:rFonts w:ascii="Verdana" w:eastAsia="Times New Roman" w:hAnsi="Verdana" w:cs="Times New Roman"/>
          <w:b/>
          <w:bCs/>
          <w:caps/>
          <w:color w:val="00008B"/>
          <w:kern w:val="0"/>
          <w:sz w:val="36"/>
          <w:szCs w:val="36"/>
          <w14:ligatures w14:val="none"/>
        </w:rPr>
        <w:t>  AUTHORITY</w:t>
      </w:r>
    </w:p>
    <w:p w14:paraId="2EC7A8D5" w14:textId="77777777" w:rsidR="00790F4B" w:rsidRPr="00790F4B" w:rsidRDefault="00790F4B" w:rsidP="00790F4B">
      <w:pPr>
        <w:spacing w:before="360" w:after="0" w:line="240" w:lineRule="auto"/>
        <w:rPr>
          <w:rFonts w:ascii="Verdana" w:eastAsia="Times New Roman" w:hAnsi="Verdana" w:cs="Times New Roman"/>
          <w:b/>
          <w:bCs/>
          <w:color w:val="00008B"/>
          <w:kern w:val="0"/>
          <w:sz w:val="32"/>
          <w:szCs w:val="32"/>
          <w14:ligatures w14:val="none"/>
        </w:rPr>
      </w:pPr>
      <w:bookmarkStart w:id="2" w:name="M2581_1"/>
      <w:r w:rsidRPr="00790F4B">
        <w:rPr>
          <w:rFonts w:ascii="Verdana" w:eastAsia="Times New Roman" w:hAnsi="Verdana" w:cs="Times New Roman"/>
          <w:b/>
          <w:bCs/>
          <w:color w:val="00008B"/>
          <w:kern w:val="0"/>
          <w:sz w:val="32"/>
          <w:szCs w:val="32"/>
          <w14:ligatures w14:val="none"/>
        </w:rPr>
        <w:t>3 FAM 2581.1</w:t>
      </w:r>
      <w:bookmarkEnd w:id="2"/>
      <w:r w:rsidRPr="00790F4B">
        <w:rPr>
          <w:rFonts w:ascii="Verdana" w:eastAsia="Times New Roman" w:hAnsi="Verdana" w:cs="Times New Roman"/>
          <w:b/>
          <w:bCs/>
          <w:color w:val="00008B"/>
          <w:kern w:val="0"/>
          <w:sz w:val="32"/>
          <w:szCs w:val="32"/>
          <w14:ligatures w14:val="none"/>
        </w:rPr>
        <w:t>  Legal Authority</w:t>
      </w:r>
    </w:p>
    <w:p w14:paraId="3CA4AD60"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(TL:PER-323;   8-23-96)</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149C05FB"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These regulations implement section 611 of the Foreign Service Act of 1980 (as amended).</w:t>
      </w:r>
    </w:p>
    <w:p w14:paraId="409E3A50" w14:textId="77777777" w:rsidR="00790F4B" w:rsidRPr="00790F4B" w:rsidRDefault="00790F4B" w:rsidP="00790F4B">
      <w:pPr>
        <w:spacing w:before="360" w:after="0" w:line="240" w:lineRule="auto"/>
        <w:rPr>
          <w:rFonts w:ascii="Verdana" w:eastAsia="Times New Roman" w:hAnsi="Verdana" w:cs="Times New Roman"/>
          <w:b/>
          <w:bCs/>
          <w:color w:val="00008B"/>
          <w:kern w:val="0"/>
          <w:sz w:val="32"/>
          <w:szCs w:val="32"/>
          <w14:ligatures w14:val="none"/>
        </w:rPr>
      </w:pPr>
      <w:bookmarkStart w:id="3" w:name="M2581_2"/>
      <w:r w:rsidRPr="00790F4B">
        <w:rPr>
          <w:rFonts w:ascii="Verdana" w:eastAsia="Times New Roman" w:hAnsi="Verdana" w:cs="Times New Roman"/>
          <w:b/>
          <w:bCs/>
          <w:color w:val="00008B"/>
          <w:kern w:val="0"/>
          <w:sz w:val="32"/>
          <w:szCs w:val="32"/>
          <w14:ligatures w14:val="none"/>
        </w:rPr>
        <w:t>3 FAM 2581.2</w:t>
      </w:r>
      <w:bookmarkEnd w:id="3"/>
      <w:r w:rsidRPr="00790F4B">
        <w:rPr>
          <w:rFonts w:ascii="Verdana" w:eastAsia="Times New Roman" w:hAnsi="Verdana" w:cs="Times New Roman"/>
          <w:b/>
          <w:bCs/>
          <w:color w:val="00008B"/>
          <w:kern w:val="0"/>
          <w:sz w:val="32"/>
          <w:szCs w:val="32"/>
          <w14:ligatures w14:val="none"/>
        </w:rPr>
        <w:t>  Management Authority</w:t>
      </w:r>
    </w:p>
    <w:p w14:paraId="112FD785"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(TL:PER-323;   8-23-96)</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736BD597"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 xml:space="preserve">a. The Secretary of State, the Under Secretary for Management and the Director General of the Foreign Service (DG) are responsible for the size and composition of the Foreign Service and for assuring a balance between the Department resources and work to be accomplished.  The Secretary will determine whether to use reduction in force (RIF) procedures to separate a member of the Service due to </w:t>
      </w:r>
      <w:r w:rsidRPr="2AB7C8A5">
        <w:rPr>
          <w:rFonts w:ascii="Verdana" w:eastAsia="Times New Roman" w:hAnsi="Verdana" w:cs="Times New Roman"/>
          <w:color w:val="000000"/>
          <w:kern w:val="0"/>
          <w:sz w:val="27"/>
          <w:szCs w:val="27"/>
          <w:highlight w:val="yellow"/>
          <w14:ligatures w14:val="none"/>
        </w:rPr>
        <w:t>lack of work, shortage of funds, insufficient personnel ceiling, or reorganization.</w:t>
      </w:r>
    </w:p>
    <w:p w14:paraId="0AEDFE9D"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 xml:space="preserve">b. The Under Secretary for Management and the Director General will determine the number of employees and skill categories to be reduced through a RIF.  They will then submit </w:t>
      </w:r>
      <w:r w:rsidRPr="74F7A05F">
        <w:rPr>
          <w:rFonts w:ascii="Verdana" w:eastAsia="Times New Roman" w:hAnsi="Verdana" w:cs="Times New Roman"/>
          <w:color w:val="000000"/>
          <w:kern w:val="0"/>
          <w:sz w:val="27"/>
          <w:szCs w:val="27"/>
          <w:highlight w:val="yellow"/>
          <w14:ligatures w14:val="none"/>
        </w:rPr>
        <w:t>specific options</w:t>
      </w:r>
      <w:r w:rsidRPr="00790F4B">
        <w:rPr>
          <w:rFonts w:ascii="Verdana" w:eastAsia="Times New Roman" w:hAnsi="Verdana" w:cs="Times New Roman"/>
          <w:color w:val="000000"/>
          <w:kern w:val="0"/>
          <w:sz w:val="27"/>
          <w:szCs w:val="27"/>
          <w14:ligatures w14:val="none"/>
        </w:rPr>
        <w:t xml:space="preserve"> and recommendations to the Secretary for approval.</w:t>
      </w:r>
    </w:p>
    <w:p w14:paraId="674D9125"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lastRenderedPageBreak/>
        <w:t>c.  The Secretary will designate those competition groups from which members are to be released.  Members not in competition groups so designated will not compete for retention.</w:t>
      </w:r>
    </w:p>
    <w:p w14:paraId="25C6168E" w14:textId="77777777" w:rsidR="00790F4B" w:rsidRPr="00790F4B" w:rsidRDefault="00790F4B" w:rsidP="00790F4B">
      <w:pPr>
        <w:spacing w:before="480" w:after="0" w:line="240" w:lineRule="auto"/>
        <w:rPr>
          <w:rFonts w:ascii="Verdana" w:eastAsia="Times New Roman" w:hAnsi="Verdana" w:cs="Times New Roman"/>
          <w:b/>
          <w:bCs/>
          <w:caps/>
          <w:color w:val="00008B"/>
          <w:kern w:val="0"/>
          <w:sz w:val="36"/>
          <w:szCs w:val="36"/>
          <w14:ligatures w14:val="none"/>
        </w:rPr>
      </w:pPr>
      <w:bookmarkStart w:id="4" w:name="M2582"/>
      <w:r w:rsidRPr="00790F4B">
        <w:rPr>
          <w:rFonts w:ascii="Verdana" w:eastAsia="Times New Roman" w:hAnsi="Verdana" w:cs="Times New Roman"/>
          <w:b/>
          <w:bCs/>
          <w:caps/>
          <w:color w:val="00008B"/>
          <w:kern w:val="0"/>
          <w:sz w:val="36"/>
          <w:szCs w:val="36"/>
          <w14:ligatures w14:val="none"/>
        </w:rPr>
        <w:t>3 FAM 2582</w:t>
      </w:r>
      <w:bookmarkEnd w:id="4"/>
      <w:r w:rsidRPr="00790F4B">
        <w:rPr>
          <w:rFonts w:ascii="Verdana" w:eastAsia="Times New Roman" w:hAnsi="Verdana" w:cs="Times New Roman"/>
          <w:b/>
          <w:bCs/>
          <w:caps/>
          <w:color w:val="00008B"/>
          <w:kern w:val="0"/>
          <w:sz w:val="36"/>
          <w:szCs w:val="36"/>
          <w14:ligatures w14:val="none"/>
        </w:rPr>
        <w:t>  COVERAGE</w:t>
      </w:r>
    </w:p>
    <w:p w14:paraId="3B5BFE75"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(TL:PER-323;   8-23-96)</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533DA32C"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a. These regulations apply to members of the Service holding career or career candidate appointments under Chapter 3 of the Foreign Service Act as amended.</w:t>
      </w:r>
    </w:p>
    <w:p w14:paraId="7EA9B290"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b. Officers appointed under section 302 and who are serving in a position as:</w:t>
      </w:r>
    </w:p>
    <w:p w14:paraId="4F342783"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(1)  A chief of mission;</w:t>
      </w:r>
    </w:p>
    <w:p w14:paraId="1EDCA755"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(2)  An ambassador at large;</w:t>
      </w:r>
    </w:p>
    <w:p w14:paraId="120C1A16"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(3)  An ambassador; or</w:t>
      </w:r>
    </w:p>
    <w:p w14:paraId="755165ED"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(4)  A minister</w:t>
      </w:r>
    </w:p>
    <w:p w14:paraId="4EC02E2E"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      on the date of the general notice of RIF are not covered. </w:t>
      </w:r>
    </w:p>
    <w:p w14:paraId="3DB888EE" w14:textId="77777777" w:rsidR="00790F4B" w:rsidRPr="00790F4B" w:rsidRDefault="00790F4B" w:rsidP="00790F4B">
      <w:pPr>
        <w:spacing w:before="120" w:after="120" w:line="240" w:lineRule="auto"/>
        <w:ind w:left="720" w:hanging="360"/>
        <w:rPr>
          <w:rFonts w:ascii="Verdana" w:eastAsia="Times New Roman" w:hAnsi="Verdana" w:cs="Times New Roman"/>
          <w:color w:val="000000"/>
          <w:kern w:val="0"/>
          <w:sz w:val="27"/>
          <w:szCs w:val="27"/>
          <w14:ligatures w14:val="none"/>
        </w:rPr>
      </w:pPr>
      <w:r w:rsidRPr="00790F4B">
        <w:rPr>
          <w:rFonts w:ascii="Symbol" w:eastAsia="Times New Roman" w:hAnsi="Symbol" w:cs="Times New Roman"/>
          <w:color w:val="000000"/>
          <w:kern w:val="0"/>
          <w:sz w:val="27"/>
          <w:szCs w:val="27"/>
          <w14:ligatures w14:val="none"/>
        </w:rPr>
        <w:t>·</w:t>
      </w:r>
      <w:r w:rsidRPr="00790F4B">
        <w:rPr>
          <w:rFonts w:ascii="Times New Roman" w:eastAsia="Times New Roman" w:hAnsi="Times New Roman" w:cs="Times New Roman"/>
          <w:color w:val="000000"/>
          <w:kern w:val="0"/>
          <w:sz w:val="14"/>
          <w:szCs w:val="14"/>
          <w14:ligatures w14:val="none"/>
        </w:rPr>
        <w:t>         </w:t>
      </w:r>
      <w:r w:rsidRPr="00790F4B">
        <w:rPr>
          <w:rFonts w:ascii="Verdana" w:eastAsia="Times New Roman" w:hAnsi="Verdana" w:cs="Times New Roman"/>
          <w:color w:val="000000"/>
          <w:kern w:val="0"/>
          <w:sz w:val="27"/>
          <w:szCs w:val="27"/>
          <w14:ligatures w14:val="none"/>
        </w:rPr>
        <w:t>Also excluded from coverage by these regulations are career members of the Foreign Service with the personal rank of career ambassador as of the date of the general notice of RIF.</w:t>
      </w:r>
    </w:p>
    <w:p w14:paraId="6B69F3B7" w14:textId="77777777" w:rsidR="00790F4B" w:rsidRPr="00790F4B" w:rsidRDefault="00790F4B" w:rsidP="00790F4B">
      <w:pPr>
        <w:spacing w:before="480" w:after="0" w:line="240" w:lineRule="auto"/>
        <w:rPr>
          <w:rFonts w:ascii="Verdana" w:eastAsia="Times New Roman" w:hAnsi="Verdana" w:cs="Times New Roman"/>
          <w:b/>
          <w:bCs/>
          <w:caps/>
          <w:color w:val="00008B"/>
          <w:kern w:val="0"/>
          <w:sz w:val="36"/>
          <w:szCs w:val="36"/>
          <w14:ligatures w14:val="none"/>
        </w:rPr>
      </w:pPr>
      <w:bookmarkStart w:id="5" w:name="M2583"/>
      <w:r w:rsidRPr="00790F4B">
        <w:rPr>
          <w:rFonts w:ascii="Verdana" w:eastAsia="Times New Roman" w:hAnsi="Verdana" w:cs="Times New Roman"/>
          <w:b/>
          <w:bCs/>
          <w:caps/>
          <w:color w:val="00008B"/>
          <w:kern w:val="0"/>
          <w:sz w:val="36"/>
          <w:szCs w:val="36"/>
          <w14:ligatures w14:val="none"/>
        </w:rPr>
        <w:t>3 FAM 2583</w:t>
      </w:r>
      <w:bookmarkEnd w:id="5"/>
      <w:r w:rsidRPr="00790F4B">
        <w:rPr>
          <w:rFonts w:ascii="Verdana" w:eastAsia="Times New Roman" w:hAnsi="Verdana" w:cs="Times New Roman"/>
          <w:b/>
          <w:bCs/>
          <w:caps/>
          <w:color w:val="00008B"/>
          <w:kern w:val="0"/>
          <w:sz w:val="36"/>
          <w:szCs w:val="36"/>
          <w14:ligatures w14:val="none"/>
        </w:rPr>
        <w:t>  DEFINITIONS</w:t>
      </w:r>
    </w:p>
    <w:p w14:paraId="5AB7AAD7"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(CT:PER-558;   07-06-2005)</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5321E195"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These definitions apply only for purposes of this subchapter.</w:t>
      </w:r>
    </w:p>
    <w:p w14:paraId="55D7E50C"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b/>
          <w:bCs/>
          <w:kern w:val="0"/>
          <w:sz w:val="27"/>
          <w:szCs w:val="27"/>
          <w14:ligatures w14:val="none"/>
        </w:rPr>
        <w:t>Competition group:</w:t>
      </w:r>
      <w:r w:rsidRPr="00790F4B">
        <w:rPr>
          <w:rFonts w:ascii="Verdana" w:eastAsia="Times New Roman" w:hAnsi="Verdana" w:cs="Times New Roman"/>
          <w:color w:val="000000"/>
          <w:kern w:val="0"/>
          <w:sz w:val="27"/>
          <w:szCs w:val="27"/>
          <w14:ligatures w14:val="none"/>
        </w:rPr>
        <w:t> All members in a class and cone or skill group that are competing with each other for retention (see section </w:t>
      </w:r>
      <w:hyperlink r:id="rId8" w:anchor="M2584_1" w:history="1">
        <w:r w:rsidRPr="00790F4B">
          <w:rPr>
            <w:rFonts w:ascii="Verdana" w:eastAsia="Times New Roman" w:hAnsi="Verdana" w:cs="Times New Roman"/>
            <w:color w:val="0000FF"/>
            <w:kern w:val="0"/>
            <w:sz w:val="27"/>
            <w:szCs w:val="27"/>
            <w:u w:val="single"/>
            <w14:ligatures w14:val="none"/>
          </w:rPr>
          <w:t>3 FAM 2584.1).</w:t>
        </w:r>
      </w:hyperlink>
    </w:p>
    <w:p w14:paraId="567AE7FB"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b/>
          <w:bCs/>
          <w:kern w:val="0"/>
          <w:sz w:val="27"/>
          <w:szCs w:val="27"/>
          <w14:ligatures w14:val="none"/>
        </w:rPr>
        <w:t>Current class:</w:t>
      </w:r>
      <w:r w:rsidRPr="00790F4B">
        <w:rPr>
          <w:rFonts w:ascii="Verdana" w:eastAsia="Times New Roman" w:hAnsi="Verdana" w:cs="Times New Roman"/>
          <w:color w:val="000000"/>
          <w:kern w:val="0"/>
          <w:sz w:val="27"/>
          <w:szCs w:val="27"/>
          <w14:ligatures w14:val="none"/>
        </w:rPr>
        <w:t> The pay class an employee occupies at the time a general notice of a RIF is issued.</w:t>
      </w:r>
    </w:p>
    <w:p w14:paraId="4422743B"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b/>
          <w:bCs/>
          <w:kern w:val="0"/>
          <w:sz w:val="27"/>
          <w:szCs w:val="27"/>
          <w14:ligatures w14:val="none"/>
        </w:rPr>
        <w:lastRenderedPageBreak/>
        <w:t>Day:</w:t>
      </w:r>
      <w:r w:rsidRPr="00790F4B">
        <w:rPr>
          <w:rFonts w:ascii="Verdana" w:eastAsia="Times New Roman" w:hAnsi="Verdana" w:cs="Times New Roman"/>
          <w:color w:val="000000"/>
          <w:kern w:val="0"/>
          <w:sz w:val="27"/>
          <w:szCs w:val="27"/>
          <w14:ligatures w14:val="none"/>
        </w:rPr>
        <w:t> A calendar day.</w:t>
      </w:r>
    </w:p>
    <w:p w14:paraId="78D1D26C"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b/>
          <w:bCs/>
          <w:kern w:val="0"/>
          <w:sz w:val="27"/>
          <w:szCs w:val="27"/>
          <w14:ligatures w14:val="none"/>
        </w:rPr>
        <w:t>EP:</w:t>
      </w:r>
      <w:r w:rsidRPr="00790F4B">
        <w:rPr>
          <w:rFonts w:ascii="Verdana" w:eastAsia="Times New Roman" w:hAnsi="Verdana" w:cs="Times New Roman"/>
          <w:color w:val="000000"/>
          <w:kern w:val="0"/>
          <w:sz w:val="27"/>
          <w:szCs w:val="27"/>
          <w14:ligatures w14:val="none"/>
        </w:rPr>
        <w:t> Employee Profile.</w:t>
      </w:r>
    </w:p>
    <w:p w14:paraId="24827505"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b/>
          <w:bCs/>
          <w:kern w:val="0"/>
          <w:sz w:val="27"/>
          <w:szCs w:val="27"/>
          <w14:ligatures w14:val="none"/>
        </w:rPr>
        <w:t>Length of service:</w:t>
      </w:r>
      <w:r w:rsidRPr="00790F4B">
        <w:rPr>
          <w:rFonts w:ascii="Verdana" w:eastAsia="Times New Roman" w:hAnsi="Verdana" w:cs="Times New Roman"/>
          <w:color w:val="000000"/>
          <w:kern w:val="0"/>
          <w:sz w:val="27"/>
          <w:szCs w:val="27"/>
          <w14:ligatures w14:val="none"/>
        </w:rPr>
        <w:t> The amount of Government service a competing member has based on the official service computation date (SCD).</w:t>
      </w:r>
    </w:p>
    <w:p w14:paraId="3BCFF6FD"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b/>
          <w:bCs/>
          <w:kern w:val="0"/>
          <w:sz w:val="27"/>
          <w:szCs w:val="27"/>
          <w14:ligatures w14:val="none"/>
        </w:rPr>
        <w:t>Member:</w:t>
      </w:r>
      <w:r w:rsidRPr="00790F4B">
        <w:rPr>
          <w:rFonts w:ascii="Verdana" w:eastAsia="Times New Roman" w:hAnsi="Verdana" w:cs="Times New Roman"/>
          <w:color w:val="000000"/>
          <w:kern w:val="0"/>
          <w:sz w:val="27"/>
          <w:szCs w:val="27"/>
          <w14:ligatures w14:val="none"/>
        </w:rPr>
        <w:t> A member of the Foreign Service to whom this regulation applies (see section </w:t>
      </w:r>
      <w:hyperlink r:id="rId9" w:anchor="M2582" w:history="1">
        <w:r w:rsidRPr="00790F4B">
          <w:rPr>
            <w:rFonts w:ascii="Verdana" w:eastAsia="Times New Roman" w:hAnsi="Verdana" w:cs="Times New Roman"/>
            <w:color w:val="0000FF"/>
            <w:kern w:val="0"/>
            <w:sz w:val="27"/>
            <w:szCs w:val="27"/>
            <w:u w:val="single"/>
            <w14:ligatures w14:val="none"/>
          </w:rPr>
          <w:t>3 FAM 2582).</w:t>
        </w:r>
      </w:hyperlink>
    </w:p>
    <w:p w14:paraId="34432E43"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b/>
          <w:bCs/>
          <w:kern w:val="0"/>
          <w:sz w:val="27"/>
          <w:szCs w:val="27"/>
          <w14:ligatures w14:val="none"/>
        </w:rPr>
        <w:t>Notice:</w:t>
      </w:r>
      <w:r w:rsidRPr="00790F4B">
        <w:rPr>
          <w:rFonts w:ascii="Verdana" w:eastAsia="Times New Roman" w:hAnsi="Verdana" w:cs="Times New Roman"/>
          <w:color w:val="000000"/>
          <w:kern w:val="0"/>
          <w:sz w:val="27"/>
          <w:szCs w:val="27"/>
          <w14:ligatures w14:val="none"/>
        </w:rPr>
        <w:t> Written communication from the DG to a member announcing a RIF action.</w:t>
      </w:r>
    </w:p>
    <w:p w14:paraId="10529ED4"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b/>
          <w:bCs/>
          <w:kern w:val="0"/>
          <w:sz w:val="27"/>
          <w:szCs w:val="27"/>
          <w14:ligatures w14:val="none"/>
        </w:rPr>
        <w:t>Previous class:</w:t>
      </w:r>
      <w:r w:rsidRPr="00790F4B">
        <w:rPr>
          <w:rFonts w:ascii="Verdana" w:eastAsia="Times New Roman" w:hAnsi="Verdana" w:cs="Times New Roman"/>
          <w:color w:val="000000"/>
          <w:kern w:val="0"/>
          <w:sz w:val="27"/>
          <w:szCs w:val="27"/>
          <w14:ligatures w14:val="none"/>
        </w:rPr>
        <w:t> The pay class from which an employee was promoted to the current class.</w:t>
      </w:r>
    </w:p>
    <w:p w14:paraId="4CA3E05D"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b/>
          <w:bCs/>
          <w:kern w:val="0"/>
          <w:sz w:val="27"/>
          <w:szCs w:val="27"/>
          <w14:ligatures w14:val="none"/>
        </w:rPr>
        <w:t>Retention register:</w:t>
      </w:r>
      <w:r w:rsidRPr="00790F4B">
        <w:rPr>
          <w:rFonts w:ascii="Verdana" w:eastAsia="Times New Roman" w:hAnsi="Verdana" w:cs="Times New Roman"/>
          <w:color w:val="000000"/>
          <w:kern w:val="0"/>
          <w:sz w:val="27"/>
          <w:szCs w:val="27"/>
          <w14:ligatures w14:val="none"/>
        </w:rPr>
        <w:t> The retention ranking of all members in a competition group.</w:t>
      </w:r>
    </w:p>
    <w:p w14:paraId="45E33636"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b/>
          <w:bCs/>
          <w:kern w:val="0"/>
          <w:sz w:val="27"/>
          <w:szCs w:val="27"/>
          <w14:ligatures w14:val="none"/>
        </w:rPr>
        <w:t>Veterans’ preference:</w:t>
      </w:r>
      <w:r w:rsidRPr="00790F4B">
        <w:rPr>
          <w:rFonts w:ascii="Verdana" w:eastAsia="Times New Roman" w:hAnsi="Verdana" w:cs="Times New Roman"/>
          <w:color w:val="000000"/>
          <w:kern w:val="0"/>
          <w:sz w:val="27"/>
          <w:szCs w:val="27"/>
          <w14:ligatures w14:val="none"/>
        </w:rPr>
        <w:t> Additional credit given to employees based upon military service as defined by 5 U.S.C. 2108, subject to 5 U.S.C. 3501(a)(3).</w:t>
      </w:r>
    </w:p>
    <w:p w14:paraId="38A39B12" w14:textId="77777777" w:rsidR="00790F4B" w:rsidRPr="00790F4B" w:rsidRDefault="00790F4B" w:rsidP="00790F4B">
      <w:pPr>
        <w:spacing w:before="480" w:after="0" w:line="240" w:lineRule="auto"/>
        <w:rPr>
          <w:rFonts w:ascii="Verdana" w:eastAsia="Times New Roman" w:hAnsi="Verdana" w:cs="Times New Roman"/>
          <w:b/>
          <w:bCs/>
          <w:caps/>
          <w:color w:val="00008B"/>
          <w:kern w:val="0"/>
          <w:sz w:val="36"/>
          <w:szCs w:val="36"/>
          <w14:ligatures w14:val="none"/>
        </w:rPr>
      </w:pPr>
      <w:bookmarkStart w:id="6" w:name="M2584"/>
      <w:r w:rsidRPr="00790F4B">
        <w:rPr>
          <w:rFonts w:ascii="Verdana" w:eastAsia="Times New Roman" w:hAnsi="Verdana" w:cs="Times New Roman"/>
          <w:b/>
          <w:bCs/>
          <w:caps/>
          <w:color w:val="00008B"/>
          <w:kern w:val="0"/>
          <w:sz w:val="36"/>
          <w:szCs w:val="36"/>
          <w14:ligatures w14:val="none"/>
        </w:rPr>
        <w:t>3 FAM 2584</w:t>
      </w:r>
      <w:bookmarkEnd w:id="6"/>
      <w:r w:rsidRPr="00790F4B">
        <w:rPr>
          <w:rFonts w:ascii="Verdana" w:eastAsia="Times New Roman" w:hAnsi="Verdana" w:cs="Times New Roman"/>
          <w:b/>
          <w:bCs/>
          <w:caps/>
          <w:color w:val="00008B"/>
          <w:kern w:val="0"/>
          <w:sz w:val="36"/>
          <w:szCs w:val="36"/>
          <w14:ligatures w14:val="none"/>
        </w:rPr>
        <w:t>  ESTABLISHING AREAS AND GROUPS AND VETERANS’ PREFERENCE</w:t>
      </w:r>
    </w:p>
    <w:p w14:paraId="7780D921" w14:textId="77777777" w:rsidR="00790F4B" w:rsidRPr="00790F4B" w:rsidRDefault="00790F4B" w:rsidP="00790F4B">
      <w:pPr>
        <w:spacing w:before="360" w:after="0" w:line="240" w:lineRule="auto"/>
        <w:rPr>
          <w:rFonts w:ascii="Verdana" w:eastAsia="Times New Roman" w:hAnsi="Verdana" w:cs="Times New Roman"/>
          <w:b/>
          <w:bCs/>
          <w:color w:val="00008B"/>
          <w:kern w:val="0"/>
          <w:sz w:val="32"/>
          <w:szCs w:val="32"/>
          <w14:ligatures w14:val="none"/>
        </w:rPr>
      </w:pPr>
      <w:bookmarkStart w:id="7" w:name="M2584_1"/>
      <w:r w:rsidRPr="00790F4B">
        <w:rPr>
          <w:rFonts w:ascii="Verdana" w:eastAsia="Times New Roman" w:hAnsi="Verdana" w:cs="Times New Roman"/>
          <w:b/>
          <w:bCs/>
          <w:color w:val="00008B"/>
          <w:kern w:val="0"/>
          <w:sz w:val="32"/>
          <w:szCs w:val="32"/>
          <w14:ligatures w14:val="none"/>
        </w:rPr>
        <w:t>3 FAM 2584.1</w:t>
      </w:r>
      <w:bookmarkEnd w:id="7"/>
      <w:r w:rsidRPr="00790F4B">
        <w:rPr>
          <w:rFonts w:ascii="Verdana" w:eastAsia="Times New Roman" w:hAnsi="Verdana" w:cs="Times New Roman"/>
          <w:b/>
          <w:bCs/>
          <w:color w:val="00008B"/>
          <w:kern w:val="0"/>
          <w:sz w:val="32"/>
          <w:szCs w:val="32"/>
          <w14:ligatures w14:val="none"/>
        </w:rPr>
        <w:t>  Competitive Area</w:t>
      </w:r>
    </w:p>
    <w:p w14:paraId="2516ADCB"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(TL:PER-323;   8-23-96)</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72160050"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highlight w:val="yellow"/>
          <w14:ligatures w14:val="none"/>
        </w:rPr>
      </w:pPr>
      <w:r w:rsidRPr="00790F4B">
        <w:rPr>
          <w:rFonts w:ascii="Verdana" w:eastAsia="Times New Roman" w:hAnsi="Verdana" w:cs="Times New Roman"/>
          <w:color w:val="000000"/>
          <w:kern w:val="0"/>
          <w:sz w:val="27"/>
          <w:szCs w:val="27"/>
          <w14:ligatures w14:val="none"/>
        </w:rPr>
        <w:t xml:space="preserve">The competitive area for a RIF will not be limited to a specific post, region, or bureau.  </w:t>
      </w:r>
      <w:r w:rsidRPr="2BB47655">
        <w:rPr>
          <w:rFonts w:ascii="Verdana" w:eastAsia="Times New Roman" w:hAnsi="Verdana" w:cs="Times New Roman"/>
          <w:color w:val="000000"/>
          <w:kern w:val="0"/>
          <w:sz w:val="27"/>
          <w:szCs w:val="27"/>
          <w:highlight w:val="yellow"/>
          <w14:ligatures w14:val="none"/>
        </w:rPr>
        <w:t>All members in a competition group, regardless of location, will be reviewed and placed on a retention register.</w:t>
      </w:r>
    </w:p>
    <w:p w14:paraId="5116E669" w14:textId="77777777" w:rsidR="00790F4B" w:rsidRPr="00790F4B" w:rsidRDefault="00790F4B" w:rsidP="00790F4B">
      <w:pPr>
        <w:spacing w:before="360" w:after="0" w:line="240" w:lineRule="auto"/>
        <w:rPr>
          <w:rFonts w:ascii="Verdana" w:eastAsia="Times New Roman" w:hAnsi="Verdana" w:cs="Times New Roman"/>
          <w:b/>
          <w:bCs/>
          <w:color w:val="00008B"/>
          <w:kern w:val="0"/>
          <w:sz w:val="32"/>
          <w:szCs w:val="32"/>
          <w14:ligatures w14:val="none"/>
        </w:rPr>
      </w:pPr>
      <w:bookmarkStart w:id="8" w:name="M2584_2"/>
      <w:r w:rsidRPr="00790F4B">
        <w:rPr>
          <w:rFonts w:ascii="Verdana" w:eastAsia="Times New Roman" w:hAnsi="Verdana" w:cs="Times New Roman"/>
          <w:b/>
          <w:bCs/>
          <w:color w:val="00008B"/>
          <w:kern w:val="0"/>
          <w:sz w:val="32"/>
          <w:szCs w:val="32"/>
          <w14:ligatures w14:val="none"/>
        </w:rPr>
        <w:t>3 FAM 2584.2</w:t>
      </w:r>
      <w:bookmarkEnd w:id="8"/>
      <w:r w:rsidRPr="00790F4B">
        <w:rPr>
          <w:rFonts w:ascii="Verdana" w:eastAsia="Times New Roman" w:hAnsi="Verdana" w:cs="Times New Roman"/>
          <w:b/>
          <w:bCs/>
          <w:color w:val="00008B"/>
          <w:kern w:val="0"/>
          <w:sz w:val="32"/>
          <w:szCs w:val="32"/>
          <w14:ligatures w14:val="none"/>
        </w:rPr>
        <w:t>  Competition Groups</w:t>
      </w:r>
    </w:p>
    <w:p w14:paraId="769232F7" w14:textId="77777777" w:rsidR="00790F4B" w:rsidRPr="00790F4B" w:rsidRDefault="00790F4B" w:rsidP="00790F4B">
      <w:pPr>
        <w:spacing w:before="360" w:after="0" w:line="240" w:lineRule="auto"/>
        <w:rPr>
          <w:rFonts w:ascii="Verdana" w:eastAsia="Times New Roman" w:hAnsi="Verdana" w:cs="Times New Roman"/>
          <w:b/>
          <w:bCs/>
          <w:color w:val="00008B"/>
          <w:kern w:val="0"/>
          <w:sz w:val="28"/>
          <w:szCs w:val="28"/>
          <w14:ligatures w14:val="none"/>
        </w:rPr>
      </w:pPr>
      <w:bookmarkStart w:id="9" w:name="M2584_2_1"/>
      <w:r w:rsidRPr="00790F4B">
        <w:rPr>
          <w:rFonts w:ascii="Verdana" w:eastAsia="Times New Roman" w:hAnsi="Verdana" w:cs="Times New Roman"/>
          <w:b/>
          <w:bCs/>
          <w:color w:val="00008B"/>
          <w:kern w:val="0"/>
          <w:sz w:val="28"/>
          <w:szCs w:val="28"/>
          <w14:ligatures w14:val="none"/>
        </w:rPr>
        <w:t>3 FAM 2584.2-1</w:t>
      </w:r>
      <w:bookmarkEnd w:id="9"/>
      <w:r w:rsidRPr="00790F4B">
        <w:rPr>
          <w:rFonts w:ascii="Verdana" w:eastAsia="Times New Roman" w:hAnsi="Verdana" w:cs="Times New Roman"/>
          <w:b/>
          <w:bCs/>
          <w:color w:val="00008B"/>
          <w:kern w:val="0"/>
          <w:sz w:val="28"/>
          <w:szCs w:val="28"/>
          <w14:ligatures w14:val="none"/>
        </w:rPr>
        <w:t>  Generalists</w:t>
      </w:r>
    </w:p>
    <w:p w14:paraId="61BA325A"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(CT:PER-558;   07-06-2005)</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3F2A9404"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lastRenderedPageBreak/>
        <w:t xml:space="preserve">a. </w:t>
      </w:r>
      <w:r w:rsidRPr="2B9FC5E1">
        <w:rPr>
          <w:rFonts w:ascii="Verdana" w:eastAsia="Times New Roman" w:hAnsi="Verdana" w:cs="Times New Roman"/>
          <w:color w:val="000000"/>
          <w:kern w:val="0"/>
          <w:sz w:val="27"/>
          <w:szCs w:val="27"/>
          <w:highlight w:val="yellow"/>
          <w14:ligatures w14:val="none"/>
        </w:rPr>
        <w:t>Competition groups</w:t>
      </w:r>
      <w:r w:rsidRPr="00790F4B">
        <w:rPr>
          <w:rFonts w:ascii="Verdana" w:eastAsia="Times New Roman" w:hAnsi="Verdana" w:cs="Times New Roman"/>
          <w:color w:val="000000"/>
          <w:kern w:val="0"/>
          <w:sz w:val="27"/>
          <w:szCs w:val="27"/>
          <w14:ligatures w14:val="none"/>
        </w:rPr>
        <w:t xml:space="preserve"> for generalist officers at the FS-03 through FE-MC levels will be established </w:t>
      </w:r>
      <w:r w:rsidRPr="0EA7B6CB">
        <w:rPr>
          <w:rFonts w:ascii="Verdana" w:eastAsia="Times New Roman" w:hAnsi="Verdana" w:cs="Times New Roman"/>
          <w:color w:val="000000"/>
          <w:kern w:val="0"/>
          <w:sz w:val="27"/>
          <w:szCs w:val="27"/>
          <w:highlight w:val="yellow"/>
          <w14:ligatures w14:val="none"/>
        </w:rPr>
        <w:t>based on the class and occupational group</w:t>
      </w:r>
      <w:r w:rsidRPr="00790F4B">
        <w:rPr>
          <w:rFonts w:ascii="Verdana" w:eastAsia="Times New Roman" w:hAnsi="Verdana" w:cs="Times New Roman"/>
          <w:color w:val="000000"/>
          <w:kern w:val="0"/>
          <w:sz w:val="27"/>
          <w:szCs w:val="27"/>
          <w14:ligatures w14:val="none"/>
        </w:rPr>
        <w:t xml:space="preserve"> (i.e., primary skill codes grouped for promotion competition purposes in accordance with the promotion precepts that are in force at the time a general notice of RIF is issued) of the competing members, with each occupational group at a given class constituting a competition group.</w:t>
      </w:r>
    </w:p>
    <w:p w14:paraId="5F7D37D1"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b. Generalist officers at the CM level and at the FS-04 level or below will be competed class-wide without regard to cone, with each class constituting a competition group.</w:t>
      </w:r>
    </w:p>
    <w:p w14:paraId="61D32903" w14:textId="77777777" w:rsidR="00790F4B" w:rsidRPr="00790F4B" w:rsidRDefault="00790F4B" w:rsidP="00790F4B">
      <w:pPr>
        <w:spacing w:before="360" w:after="0" w:line="240" w:lineRule="auto"/>
        <w:rPr>
          <w:rFonts w:ascii="Verdana" w:eastAsia="Times New Roman" w:hAnsi="Verdana" w:cs="Times New Roman"/>
          <w:b/>
          <w:bCs/>
          <w:color w:val="00008B"/>
          <w:kern w:val="0"/>
          <w:sz w:val="28"/>
          <w:szCs w:val="28"/>
          <w14:ligatures w14:val="none"/>
        </w:rPr>
      </w:pPr>
      <w:bookmarkStart w:id="10" w:name="M2584_2_2"/>
      <w:r w:rsidRPr="00790F4B">
        <w:rPr>
          <w:rFonts w:ascii="Verdana" w:eastAsia="Times New Roman" w:hAnsi="Verdana" w:cs="Times New Roman"/>
          <w:b/>
          <w:bCs/>
          <w:color w:val="00008B"/>
          <w:kern w:val="0"/>
          <w:sz w:val="28"/>
          <w:szCs w:val="28"/>
          <w14:ligatures w14:val="none"/>
        </w:rPr>
        <w:t>3 FAM 2584.2-2</w:t>
      </w:r>
      <w:bookmarkEnd w:id="10"/>
      <w:r w:rsidRPr="00790F4B">
        <w:rPr>
          <w:rFonts w:ascii="Verdana" w:eastAsia="Times New Roman" w:hAnsi="Verdana" w:cs="Times New Roman"/>
          <w:b/>
          <w:bCs/>
          <w:color w:val="00008B"/>
          <w:kern w:val="0"/>
          <w:sz w:val="28"/>
          <w:szCs w:val="28"/>
          <w14:ligatures w14:val="none"/>
        </w:rPr>
        <w:t>  Specialists</w:t>
      </w:r>
    </w:p>
    <w:p w14:paraId="7CD93AFE"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(TL:PER-323;   8-23-96)</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34B9197C"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2268E13B">
        <w:rPr>
          <w:rFonts w:ascii="Verdana" w:eastAsia="Times New Roman" w:hAnsi="Verdana" w:cs="Times New Roman"/>
          <w:color w:val="000000"/>
          <w:kern w:val="0"/>
          <w:sz w:val="27"/>
          <w:szCs w:val="27"/>
          <w:highlight w:val="yellow"/>
          <w14:ligatures w14:val="none"/>
        </w:rPr>
        <w:t>Competition groups for specialists will be established by skill code and class level.</w:t>
      </w:r>
      <w:r w:rsidRPr="00790F4B">
        <w:rPr>
          <w:rFonts w:ascii="Verdana" w:eastAsia="Times New Roman" w:hAnsi="Verdana" w:cs="Times New Roman"/>
          <w:color w:val="000000"/>
          <w:kern w:val="0"/>
          <w:sz w:val="27"/>
          <w:szCs w:val="27"/>
          <w14:ligatures w14:val="none"/>
        </w:rPr>
        <w:t>  Each class within a specialist skill group will constitute a separate competition group.</w:t>
      </w:r>
    </w:p>
    <w:p w14:paraId="3C138396" w14:textId="77777777" w:rsidR="00790F4B" w:rsidRPr="00790F4B" w:rsidRDefault="00790F4B" w:rsidP="00790F4B">
      <w:pPr>
        <w:spacing w:before="360" w:after="0" w:line="240" w:lineRule="auto"/>
        <w:rPr>
          <w:rFonts w:ascii="Verdana" w:eastAsia="Times New Roman" w:hAnsi="Verdana" w:cs="Times New Roman"/>
          <w:b/>
          <w:bCs/>
          <w:color w:val="00008B"/>
          <w:kern w:val="0"/>
          <w:sz w:val="32"/>
          <w:szCs w:val="32"/>
          <w14:ligatures w14:val="none"/>
        </w:rPr>
      </w:pPr>
      <w:bookmarkStart w:id="11" w:name="M2584_3"/>
      <w:r w:rsidRPr="00790F4B">
        <w:rPr>
          <w:rFonts w:ascii="Verdana" w:eastAsia="Times New Roman" w:hAnsi="Verdana" w:cs="Times New Roman"/>
          <w:b/>
          <w:bCs/>
          <w:color w:val="00008B"/>
          <w:kern w:val="0"/>
          <w:sz w:val="32"/>
          <w:szCs w:val="32"/>
          <w14:ligatures w14:val="none"/>
        </w:rPr>
        <w:t>3 FAM 2584.3</w:t>
      </w:r>
      <w:bookmarkEnd w:id="11"/>
      <w:r w:rsidRPr="00790F4B">
        <w:rPr>
          <w:rFonts w:ascii="Verdana" w:eastAsia="Times New Roman" w:hAnsi="Verdana" w:cs="Times New Roman"/>
          <w:b/>
          <w:bCs/>
          <w:color w:val="00008B"/>
          <w:kern w:val="0"/>
          <w:sz w:val="32"/>
          <w:szCs w:val="32"/>
          <w14:ligatures w14:val="none"/>
        </w:rPr>
        <w:t>  Tenure Groups</w:t>
      </w:r>
    </w:p>
    <w:p w14:paraId="53ABEDA7"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(CT:PER-819;   06-02-2016)</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05C9098C"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Tenure groups are defined as follows:</w:t>
      </w:r>
    </w:p>
    <w:p w14:paraId="0C7FE63A"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(1)  Tenure group I consists of career members of the Service whose appointments are not otherwise limited;</w:t>
      </w:r>
    </w:p>
    <w:p w14:paraId="21AFF28C"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(2)  Tenure group II consists of employees serving on Limited Career Extensions through the application of section 607(b) of the Act (22 U.S.C. 4007(b)) and employees who are being retained through application of section 607(d)(2) of the Foreign Service Act of 1980 (as amended) (22 U.S.C. 4007(d)(2)); and</w:t>
      </w:r>
    </w:p>
    <w:p w14:paraId="75F8B687"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(3)  Tenure group III consists of untenured members.</w:t>
      </w:r>
    </w:p>
    <w:p w14:paraId="617F58CB" w14:textId="77777777" w:rsidR="00790F4B" w:rsidRPr="00790F4B" w:rsidRDefault="00790F4B" w:rsidP="00790F4B">
      <w:pPr>
        <w:spacing w:before="480" w:after="0" w:line="240" w:lineRule="auto"/>
        <w:rPr>
          <w:rFonts w:ascii="Verdana" w:eastAsia="Times New Roman" w:hAnsi="Verdana" w:cs="Times New Roman"/>
          <w:b/>
          <w:bCs/>
          <w:caps/>
          <w:color w:val="00008B"/>
          <w:kern w:val="0"/>
          <w:sz w:val="36"/>
          <w:szCs w:val="36"/>
          <w14:ligatures w14:val="none"/>
        </w:rPr>
      </w:pPr>
      <w:bookmarkStart w:id="12" w:name="M2585"/>
      <w:r w:rsidRPr="00790F4B">
        <w:rPr>
          <w:rFonts w:ascii="Verdana" w:eastAsia="Times New Roman" w:hAnsi="Verdana" w:cs="Times New Roman"/>
          <w:b/>
          <w:bCs/>
          <w:caps/>
          <w:color w:val="00008B"/>
          <w:kern w:val="0"/>
          <w:sz w:val="36"/>
          <w:szCs w:val="36"/>
          <w14:ligatures w14:val="none"/>
        </w:rPr>
        <w:lastRenderedPageBreak/>
        <w:t>3 FAM 2585</w:t>
      </w:r>
      <w:bookmarkEnd w:id="12"/>
      <w:r w:rsidRPr="00790F4B">
        <w:rPr>
          <w:rFonts w:ascii="Verdana" w:eastAsia="Times New Roman" w:hAnsi="Verdana" w:cs="Times New Roman"/>
          <w:b/>
          <w:bCs/>
          <w:caps/>
          <w:color w:val="00008B"/>
          <w:kern w:val="0"/>
          <w:sz w:val="36"/>
          <w:szCs w:val="36"/>
          <w14:ligatures w14:val="none"/>
        </w:rPr>
        <w:t>  RETENTION CRITERIA, POINTS</w:t>
      </w:r>
    </w:p>
    <w:p w14:paraId="6D7E5868" w14:textId="77777777" w:rsidR="00790F4B" w:rsidRPr="00790F4B" w:rsidRDefault="00790F4B" w:rsidP="00790F4B">
      <w:pPr>
        <w:spacing w:before="360" w:after="0" w:line="240" w:lineRule="auto"/>
        <w:rPr>
          <w:rFonts w:ascii="Verdana" w:eastAsia="Times New Roman" w:hAnsi="Verdana" w:cs="Times New Roman"/>
          <w:b/>
          <w:bCs/>
          <w:color w:val="00008B"/>
          <w:kern w:val="0"/>
          <w:sz w:val="32"/>
          <w:szCs w:val="32"/>
          <w14:ligatures w14:val="none"/>
        </w:rPr>
      </w:pPr>
      <w:bookmarkStart w:id="13" w:name="M2585_1"/>
      <w:r w:rsidRPr="00790F4B">
        <w:rPr>
          <w:rFonts w:ascii="Verdana" w:eastAsia="Times New Roman" w:hAnsi="Verdana" w:cs="Times New Roman"/>
          <w:b/>
          <w:bCs/>
          <w:color w:val="00008B"/>
          <w:kern w:val="0"/>
          <w:sz w:val="32"/>
          <w:szCs w:val="32"/>
          <w14:ligatures w14:val="none"/>
        </w:rPr>
        <w:t>3 FAM 2585.1</w:t>
      </w:r>
      <w:bookmarkEnd w:id="13"/>
      <w:r w:rsidRPr="00790F4B">
        <w:rPr>
          <w:rFonts w:ascii="Verdana" w:eastAsia="Times New Roman" w:hAnsi="Verdana" w:cs="Times New Roman"/>
          <w:b/>
          <w:bCs/>
          <w:color w:val="00008B"/>
          <w:kern w:val="0"/>
          <w:sz w:val="32"/>
          <w:szCs w:val="32"/>
          <w14:ligatures w14:val="none"/>
        </w:rPr>
        <w:t>  Veterans’ Preference</w:t>
      </w:r>
    </w:p>
    <w:p w14:paraId="231286DE"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(CT:PER-558;   07-06-2005)</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18CCBA82"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Eligibility for preference based upon military service has the same meaning given that term by 5 U.S.C. 2108, subject to 5 U.S.C. 3501.  Any future changes affecting these provisions will also apply to members of the Foreign Service.</w:t>
      </w:r>
    </w:p>
    <w:p w14:paraId="011BC820" w14:textId="77777777" w:rsidR="00790F4B" w:rsidRPr="00790F4B" w:rsidRDefault="00790F4B" w:rsidP="00790F4B">
      <w:pPr>
        <w:spacing w:before="360" w:after="0" w:line="240" w:lineRule="auto"/>
        <w:rPr>
          <w:rFonts w:ascii="Verdana" w:eastAsia="Times New Roman" w:hAnsi="Verdana" w:cs="Times New Roman"/>
          <w:b/>
          <w:bCs/>
          <w:color w:val="00008B"/>
          <w:kern w:val="0"/>
          <w:sz w:val="32"/>
          <w:szCs w:val="32"/>
          <w14:ligatures w14:val="none"/>
        </w:rPr>
      </w:pPr>
      <w:bookmarkStart w:id="14" w:name="M2585_2"/>
      <w:r w:rsidRPr="00790F4B">
        <w:rPr>
          <w:rFonts w:ascii="Verdana" w:eastAsia="Times New Roman" w:hAnsi="Verdana" w:cs="Times New Roman"/>
          <w:b/>
          <w:bCs/>
          <w:color w:val="00008B"/>
          <w:kern w:val="0"/>
          <w:sz w:val="32"/>
          <w:szCs w:val="32"/>
          <w14:ligatures w14:val="none"/>
        </w:rPr>
        <w:t>3 FAM 2585.2</w:t>
      </w:r>
      <w:bookmarkEnd w:id="14"/>
      <w:r w:rsidRPr="00790F4B">
        <w:rPr>
          <w:rFonts w:ascii="Verdana" w:eastAsia="Times New Roman" w:hAnsi="Verdana" w:cs="Times New Roman"/>
          <w:b/>
          <w:bCs/>
          <w:color w:val="00008B"/>
          <w:kern w:val="0"/>
          <w:sz w:val="32"/>
          <w:szCs w:val="32"/>
          <w14:ligatures w14:val="none"/>
        </w:rPr>
        <w:t>  Generalists Subject to Time-in-Service (TIS) Restrictions</w:t>
      </w:r>
    </w:p>
    <w:p w14:paraId="21D91E43"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(CT:PER-558;   07-06-2005)</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216AB162"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Based on data as of the date the retention register is established, members subject to time-in-service restrictions who are at or above the first competitive promotion group will receive points for the following.</w:t>
      </w:r>
    </w:p>
    <w:p w14:paraId="1523AEB2" w14:textId="77777777" w:rsidR="00790F4B" w:rsidRPr="00790F4B" w:rsidRDefault="00790F4B" w:rsidP="00790F4B">
      <w:pPr>
        <w:spacing w:before="360" w:after="0" w:line="240" w:lineRule="auto"/>
        <w:rPr>
          <w:rFonts w:ascii="Verdana" w:eastAsia="Times New Roman" w:hAnsi="Verdana" w:cs="Times New Roman"/>
          <w:b/>
          <w:bCs/>
          <w:color w:val="00008B"/>
          <w:kern w:val="0"/>
          <w:sz w:val="28"/>
          <w:szCs w:val="28"/>
          <w14:ligatures w14:val="none"/>
        </w:rPr>
      </w:pPr>
      <w:bookmarkStart w:id="15" w:name="M2585_2_1"/>
      <w:r w:rsidRPr="00790F4B">
        <w:rPr>
          <w:rFonts w:ascii="Verdana" w:eastAsia="Times New Roman" w:hAnsi="Verdana" w:cs="Times New Roman"/>
          <w:b/>
          <w:bCs/>
          <w:color w:val="00008B"/>
          <w:kern w:val="0"/>
          <w:sz w:val="28"/>
          <w:szCs w:val="28"/>
          <w14:ligatures w14:val="none"/>
        </w:rPr>
        <w:t>3 FAM 2585.2-1</w:t>
      </w:r>
      <w:bookmarkEnd w:id="15"/>
      <w:r w:rsidRPr="00790F4B">
        <w:rPr>
          <w:rFonts w:ascii="Verdana" w:eastAsia="Times New Roman" w:hAnsi="Verdana" w:cs="Times New Roman"/>
          <w:b/>
          <w:bCs/>
          <w:color w:val="00008B"/>
          <w:kern w:val="0"/>
          <w:sz w:val="28"/>
          <w:szCs w:val="28"/>
          <w14:ligatures w14:val="none"/>
        </w:rPr>
        <w:t>  Veterans</w:t>
      </w:r>
    </w:p>
    <w:p w14:paraId="14F19355"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(TL:PER-323;   8-23-96)</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12ADE99A"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Members who are disabled veterans receive 10 points.  All other eligible veterans receive five points.</w:t>
      </w:r>
    </w:p>
    <w:p w14:paraId="34E7803E" w14:textId="77777777" w:rsidR="00790F4B" w:rsidRPr="00790F4B" w:rsidRDefault="00790F4B" w:rsidP="00790F4B">
      <w:pPr>
        <w:spacing w:before="360" w:after="0" w:line="240" w:lineRule="auto"/>
        <w:rPr>
          <w:rFonts w:ascii="Verdana" w:eastAsia="Times New Roman" w:hAnsi="Verdana" w:cs="Times New Roman"/>
          <w:b/>
          <w:bCs/>
          <w:color w:val="00008B"/>
          <w:kern w:val="0"/>
          <w:sz w:val="28"/>
          <w:szCs w:val="28"/>
          <w14:ligatures w14:val="none"/>
        </w:rPr>
      </w:pPr>
      <w:bookmarkStart w:id="16" w:name="M2585_2_2"/>
      <w:r w:rsidRPr="00790F4B">
        <w:rPr>
          <w:rFonts w:ascii="Verdana" w:eastAsia="Times New Roman" w:hAnsi="Verdana" w:cs="Times New Roman"/>
          <w:b/>
          <w:bCs/>
          <w:color w:val="00008B"/>
          <w:kern w:val="0"/>
          <w:sz w:val="28"/>
          <w:szCs w:val="28"/>
          <w14:ligatures w14:val="none"/>
        </w:rPr>
        <w:t>3 FAM 2585.2-2</w:t>
      </w:r>
      <w:bookmarkEnd w:id="16"/>
      <w:r w:rsidRPr="00790F4B">
        <w:rPr>
          <w:rFonts w:ascii="Verdana" w:eastAsia="Times New Roman" w:hAnsi="Verdana" w:cs="Times New Roman"/>
          <w:b/>
          <w:bCs/>
          <w:color w:val="00008B"/>
          <w:kern w:val="0"/>
          <w:sz w:val="28"/>
          <w:szCs w:val="28"/>
          <w14:ligatures w14:val="none"/>
        </w:rPr>
        <w:t>  Language Proficiency</w:t>
      </w:r>
    </w:p>
    <w:p w14:paraId="302F8AB3"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(CT:PER-558;   07-06-2005)</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2AE8D1C1"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For each language on a member’s EP in which he/she has attained at least a 3/3 proficiency, the member will receive one point.</w:t>
      </w:r>
    </w:p>
    <w:p w14:paraId="40C39757" w14:textId="77777777" w:rsidR="00790F4B" w:rsidRPr="00790F4B" w:rsidRDefault="00790F4B" w:rsidP="00790F4B">
      <w:pPr>
        <w:spacing w:before="360" w:after="0" w:line="240" w:lineRule="auto"/>
        <w:rPr>
          <w:rFonts w:ascii="Verdana" w:eastAsia="Times New Roman" w:hAnsi="Verdana" w:cs="Times New Roman"/>
          <w:b/>
          <w:bCs/>
          <w:color w:val="00008B"/>
          <w:kern w:val="0"/>
          <w:sz w:val="28"/>
          <w:szCs w:val="28"/>
          <w14:ligatures w14:val="none"/>
        </w:rPr>
      </w:pPr>
      <w:bookmarkStart w:id="17" w:name="M2585_2_3"/>
      <w:r w:rsidRPr="00790F4B">
        <w:rPr>
          <w:rFonts w:ascii="Verdana" w:eastAsia="Times New Roman" w:hAnsi="Verdana" w:cs="Times New Roman"/>
          <w:b/>
          <w:bCs/>
          <w:color w:val="00008B"/>
          <w:kern w:val="0"/>
          <w:sz w:val="28"/>
          <w:szCs w:val="28"/>
          <w14:ligatures w14:val="none"/>
        </w:rPr>
        <w:lastRenderedPageBreak/>
        <w:t>3 FAM 2585.2-3</w:t>
      </w:r>
      <w:bookmarkEnd w:id="17"/>
      <w:r w:rsidRPr="00790F4B">
        <w:rPr>
          <w:rFonts w:ascii="Verdana" w:eastAsia="Times New Roman" w:hAnsi="Verdana" w:cs="Times New Roman"/>
          <w:b/>
          <w:bCs/>
          <w:color w:val="00008B"/>
          <w:kern w:val="0"/>
          <w:sz w:val="28"/>
          <w:szCs w:val="28"/>
          <w14:ligatures w14:val="none"/>
        </w:rPr>
        <w:t>  Previous Selection Board Ratings</w:t>
      </w:r>
    </w:p>
    <w:p w14:paraId="2A91CBF8"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(CT:PER-558;   07-06-2005)</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364AC5B5"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highlight w:val="yellow"/>
          <w14:ligatures w14:val="none"/>
        </w:rPr>
      </w:pPr>
      <w:r w:rsidRPr="00790F4B">
        <w:rPr>
          <w:rFonts w:ascii="Verdana" w:eastAsia="Times New Roman" w:hAnsi="Verdana" w:cs="Times New Roman"/>
          <w:color w:val="000000"/>
          <w:kern w:val="0"/>
          <w:sz w:val="27"/>
          <w:szCs w:val="27"/>
          <w14:ligatures w14:val="none"/>
        </w:rPr>
        <w:t xml:space="preserve">Members receive and accumulate points based on the results of each of the </w:t>
      </w:r>
      <w:r w:rsidRPr="4677D559">
        <w:rPr>
          <w:rFonts w:ascii="Verdana" w:eastAsia="Times New Roman" w:hAnsi="Verdana" w:cs="Times New Roman"/>
          <w:color w:val="000000"/>
          <w:kern w:val="0"/>
          <w:sz w:val="27"/>
          <w:szCs w:val="27"/>
          <w:highlight w:val="yellow"/>
          <w14:ligatures w14:val="none"/>
        </w:rPr>
        <w:t>five previous selection boards.</w:t>
      </w:r>
    </w:p>
    <w:p w14:paraId="6D8F77B5"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(1)  Members receive 20 points for being recommended for promotion from their current class;</w:t>
      </w:r>
    </w:p>
    <w:p w14:paraId="33F05B7B"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(2)  Members receive 15 points for each promotion from a previous class;</w:t>
      </w:r>
    </w:p>
    <w:p w14:paraId="26F259EC"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(3)  Members receive 10 points for each recommendation for promotion from a previous class (if not promoted in the same year).  Members will only receive credit for one promotion recommendation in a given year;</w:t>
      </w:r>
    </w:p>
    <w:p w14:paraId="3A707D37"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(4)  If they have not been recommended for promotion in the same year, members receive five points for each Meritorious Service Increase (MSI) or selection board commendation in lieu of an MSI that they receive;</w:t>
      </w:r>
    </w:p>
    <w:p w14:paraId="08806F97"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(5)  Members who are ineligible for promotion (first two years in class) because they are newly promoted receive 10 points for each year ineligible;</w:t>
      </w:r>
    </w:p>
    <w:p w14:paraId="4245A7B5"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(6)  FS-01 officers who are not considered for promotion because they have not opened their window receive five points for each year after the first two years in class;</w:t>
      </w:r>
    </w:p>
    <w:p w14:paraId="053F98E8"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(7)  Members who are eligible but not recommended for promotion receive five points for each year not recommended;</w:t>
      </w:r>
    </w:p>
    <w:p w14:paraId="73D9C110"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(8)  If a member has one or more missing board reviews in the past five years, the member will receive five points for each missing review to complete the five-year period; and</w:t>
      </w:r>
    </w:p>
    <w:p w14:paraId="03D07947"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 xml:space="preserve">(9)  For members of a competition group who have been appointed to the Service within the past five years at the FS-03 level or above, their initial appointment will be considered the same as a promotion and they will receive 15 points for the year of their appointment.  Points for all the other four </w:t>
      </w:r>
      <w:r w:rsidRPr="00790F4B">
        <w:rPr>
          <w:rFonts w:ascii="Verdana" w:eastAsia="Times New Roman" w:hAnsi="Verdana" w:cs="Times New Roman"/>
          <w:color w:val="000000"/>
          <w:kern w:val="0"/>
          <w:sz w:val="27"/>
          <w:szCs w:val="27"/>
          <w14:ligatures w14:val="none"/>
        </w:rPr>
        <w:lastRenderedPageBreak/>
        <w:t>years will be awarded in accordance with the provisions of section </w:t>
      </w:r>
      <w:hyperlink r:id="rId10" w:anchor="M2585_2_3" w:history="1">
        <w:r w:rsidRPr="00790F4B">
          <w:rPr>
            <w:rFonts w:ascii="Verdana" w:eastAsia="Times New Roman" w:hAnsi="Verdana" w:cs="Times New Roman"/>
            <w:color w:val="0000FF"/>
            <w:kern w:val="0"/>
            <w:sz w:val="27"/>
            <w:szCs w:val="27"/>
            <w:u w:val="single"/>
            <w14:ligatures w14:val="none"/>
          </w:rPr>
          <w:t>3 FAM 2585.2-3</w:t>
        </w:r>
      </w:hyperlink>
      <w:r w:rsidRPr="00790F4B">
        <w:rPr>
          <w:rFonts w:ascii="Verdana" w:eastAsia="Times New Roman" w:hAnsi="Verdana" w:cs="Times New Roman"/>
          <w:color w:val="000000"/>
          <w:kern w:val="0"/>
          <w:sz w:val="27"/>
          <w:szCs w:val="27"/>
          <w14:ligatures w14:val="none"/>
        </w:rPr>
        <w:t> (1) through (8).</w:t>
      </w:r>
    </w:p>
    <w:p w14:paraId="6FC95302" w14:textId="77777777" w:rsidR="00790F4B" w:rsidRPr="00790F4B" w:rsidRDefault="00790F4B" w:rsidP="00790F4B">
      <w:pPr>
        <w:spacing w:before="360" w:after="0" w:line="240" w:lineRule="auto"/>
        <w:rPr>
          <w:rFonts w:ascii="Verdana" w:eastAsia="Times New Roman" w:hAnsi="Verdana" w:cs="Times New Roman"/>
          <w:b/>
          <w:bCs/>
          <w:color w:val="00008B"/>
          <w:kern w:val="0"/>
          <w:sz w:val="28"/>
          <w:szCs w:val="28"/>
          <w14:ligatures w14:val="none"/>
        </w:rPr>
      </w:pPr>
      <w:bookmarkStart w:id="18" w:name="M2585_2_4"/>
      <w:r w:rsidRPr="00790F4B">
        <w:rPr>
          <w:rFonts w:ascii="Verdana" w:eastAsia="Times New Roman" w:hAnsi="Verdana" w:cs="Times New Roman"/>
          <w:b/>
          <w:bCs/>
          <w:color w:val="00008B"/>
          <w:kern w:val="0"/>
          <w:sz w:val="28"/>
          <w:szCs w:val="28"/>
          <w14:ligatures w14:val="none"/>
        </w:rPr>
        <w:t>3 FAM 2585.2-4</w:t>
      </w:r>
      <w:bookmarkEnd w:id="18"/>
      <w:r w:rsidRPr="00790F4B">
        <w:rPr>
          <w:rFonts w:ascii="Verdana" w:eastAsia="Times New Roman" w:hAnsi="Verdana" w:cs="Times New Roman"/>
          <w:b/>
          <w:bCs/>
          <w:color w:val="00008B"/>
          <w:kern w:val="0"/>
          <w:sz w:val="28"/>
          <w:szCs w:val="28"/>
          <w14:ligatures w14:val="none"/>
        </w:rPr>
        <w:t>  Composite Score</w:t>
      </w:r>
    </w:p>
    <w:p w14:paraId="1982791A"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(CT:PER-558;   07-06-2005)</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3D6C9A36"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Adding the points awarded for each of the categories listed in section </w:t>
      </w:r>
      <w:hyperlink r:id="rId11" w:anchor="M2585_2" w:history="1">
        <w:r w:rsidRPr="00790F4B">
          <w:rPr>
            <w:rFonts w:ascii="Verdana" w:eastAsia="Times New Roman" w:hAnsi="Verdana" w:cs="Times New Roman"/>
            <w:color w:val="0000FF"/>
            <w:kern w:val="0"/>
            <w:sz w:val="27"/>
            <w:szCs w:val="27"/>
            <w:u w:val="single"/>
            <w14:ligatures w14:val="none"/>
          </w:rPr>
          <w:t>3 FAM 2585.2</w:t>
        </w:r>
      </w:hyperlink>
      <w:r w:rsidRPr="00790F4B">
        <w:rPr>
          <w:rFonts w:ascii="Verdana" w:eastAsia="Times New Roman" w:hAnsi="Verdana" w:cs="Times New Roman"/>
          <w:color w:val="000000"/>
          <w:kern w:val="0"/>
          <w:sz w:val="27"/>
          <w:szCs w:val="27"/>
          <w14:ligatures w14:val="none"/>
        </w:rPr>
        <w:t> derives a composite score.</w:t>
      </w:r>
    </w:p>
    <w:p w14:paraId="0A64D333" w14:textId="77777777" w:rsidR="00790F4B" w:rsidRPr="00790F4B" w:rsidRDefault="00790F4B" w:rsidP="00790F4B">
      <w:pPr>
        <w:spacing w:before="360" w:after="0" w:line="240" w:lineRule="auto"/>
        <w:rPr>
          <w:rFonts w:ascii="Verdana" w:eastAsia="Times New Roman" w:hAnsi="Verdana" w:cs="Times New Roman"/>
          <w:b/>
          <w:bCs/>
          <w:color w:val="00008B"/>
          <w:kern w:val="0"/>
          <w:sz w:val="32"/>
          <w:szCs w:val="32"/>
          <w14:ligatures w14:val="none"/>
        </w:rPr>
      </w:pPr>
      <w:bookmarkStart w:id="19" w:name="M2585_3"/>
      <w:r w:rsidRPr="00790F4B">
        <w:rPr>
          <w:rFonts w:ascii="Verdana" w:eastAsia="Times New Roman" w:hAnsi="Verdana" w:cs="Times New Roman"/>
          <w:b/>
          <w:bCs/>
          <w:color w:val="00008B"/>
          <w:kern w:val="0"/>
          <w:sz w:val="32"/>
          <w:szCs w:val="32"/>
          <w14:ligatures w14:val="none"/>
        </w:rPr>
        <w:t>3 FAM 2585.3</w:t>
      </w:r>
      <w:bookmarkEnd w:id="19"/>
      <w:r w:rsidRPr="00790F4B">
        <w:rPr>
          <w:rFonts w:ascii="Verdana" w:eastAsia="Times New Roman" w:hAnsi="Verdana" w:cs="Times New Roman"/>
          <w:b/>
          <w:bCs/>
          <w:color w:val="00008B"/>
          <w:kern w:val="0"/>
          <w:sz w:val="32"/>
          <w:szCs w:val="32"/>
          <w14:ligatures w14:val="none"/>
        </w:rPr>
        <w:t>  Members Specialists Subject to TIS Restrictions</w:t>
      </w:r>
    </w:p>
    <w:p w14:paraId="59070D3D"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(CT:PER-558;   07-06-2005)</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7E93C276"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Based on data as of the date the retention register is established, members subject to time-in-service restrictions will receive points for the following.</w:t>
      </w:r>
    </w:p>
    <w:p w14:paraId="059818E4" w14:textId="77777777" w:rsidR="00790F4B" w:rsidRPr="00790F4B" w:rsidRDefault="00790F4B" w:rsidP="00790F4B">
      <w:pPr>
        <w:spacing w:before="360" w:after="0" w:line="240" w:lineRule="auto"/>
        <w:rPr>
          <w:rFonts w:ascii="Verdana" w:eastAsia="Times New Roman" w:hAnsi="Verdana" w:cs="Times New Roman"/>
          <w:b/>
          <w:bCs/>
          <w:color w:val="00008B"/>
          <w:kern w:val="0"/>
          <w:sz w:val="28"/>
          <w:szCs w:val="28"/>
          <w14:ligatures w14:val="none"/>
        </w:rPr>
      </w:pPr>
      <w:bookmarkStart w:id="20" w:name="M2585_3_1"/>
      <w:r w:rsidRPr="00790F4B">
        <w:rPr>
          <w:rFonts w:ascii="Verdana" w:eastAsia="Times New Roman" w:hAnsi="Verdana" w:cs="Times New Roman"/>
          <w:b/>
          <w:bCs/>
          <w:color w:val="00008B"/>
          <w:kern w:val="0"/>
          <w:sz w:val="28"/>
          <w:szCs w:val="28"/>
          <w14:ligatures w14:val="none"/>
        </w:rPr>
        <w:t>3 FAM 2585.3-1</w:t>
      </w:r>
      <w:bookmarkEnd w:id="20"/>
      <w:r w:rsidRPr="00790F4B">
        <w:rPr>
          <w:rFonts w:ascii="Verdana" w:eastAsia="Times New Roman" w:hAnsi="Verdana" w:cs="Times New Roman"/>
          <w:b/>
          <w:bCs/>
          <w:color w:val="00008B"/>
          <w:kern w:val="0"/>
          <w:sz w:val="28"/>
          <w:szCs w:val="28"/>
          <w14:ligatures w14:val="none"/>
        </w:rPr>
        <w:t>  Veterans</w:t>
      </w:r>
    </w:p>
    <w:p w14:paraId="36FF8539"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(TL:PER-323;   8-23-96)</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03A69D80"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Members who are disabled veterans receive 10 points.  All other eligible veterans receive five points.</w:t>
      </w:r>
    </w:p>
    <w:p w14:paraId="29F4D70C" w14:textId="77777777" w:rsidR="00790F4B" w:rsidRPr="00790F4B" w:rsidRDefault="00790F4B" w:rsidP="00790F4B">
      <w:pPr>
        <w:spacing w:before="360" w:after="0" w:line="240" w:lineRule="auto"/>
        <w:rPr>
          <w:rFonts w:ascii="Verdana" w:eastAsia="Times New Roman" w:hAnsi="Verdana" w:cs="Times New Roman"/>
          <w:b/>
          <w:bCs/>
          <w:color w:val="00008B"/>
          <w:kern w:val="0"/>
          <w:sz w:val="28"/>
          <w:szCs w:val="28"/>
          <w14:ligatures w14:val="none"/>
        </w:rPr>
      </w:pPr>
      <w:bookmarkStart w:id="21" w:name="M2585_3_2"/>
      <w:r w:rsidRPr="00790F4B">
        <w:rPr>
          <w:rFonts w:ascii="Verdana" w:eastAsia="Times New Roman" w:hAnsi="Verdana" w:cs="Times New Roman"/>
          <w:b/>
          <w:bCs/>
          <w:color w:val="00008B"/>
          <w:kern w:val="0"/>
          <w:sz w:val="28"/>
          <w:szCs w:val="28"/>
          <w14:ligatures w14:val="none"/>
        </w:rPr>
        <w:t>3 FAM 2585.3-2</w:t>
      </w:r>
      <w:bookmarkEnd w:id="21"/>
      <w:r w:rsidRPr="00790F4B">
        <w:rPr>
          <w:rFonts w:ascii="Verdana" w:eastAsia="Times New Roman" w:hAnsi="Verdana" w:cs="Times New Roman"/>
          <w:b/>
          <w:bCs/>
          <w:color w:val="00008B"/>
          <w:kern w:val="0"/>
          <w:sz w:val="28"/>
          <w:szCs w:val="28"/>
          <w14:ligatures w14:val="none"/>
        </w:rPr>
        <w:t>  Credit for Time to Reach the Current Class from a Base Class</w:t>
      </w:r>
    </w:p>
    <w:p w14:paraId="30EAACE5"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(CT:PER-558;   07-06-2005)</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35F7963F"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a. The base class for:</w:t>
      </w:r>
    </w:p>
    <w:p w14:paraId="764BCC8B" w14:textId="77777777" w:rsidR="00790F4B" w:rsidRPr="00790F4B" w:rsidRDefault="00790F4B" w:rsidP="00790F4B">
      <w:pPr>
        <w:spacing w:before="120" w:after="120" w:line="240" w:lineRule="auto"/>
        <w:ind w:left="720" w:hanging="360"/>
        <w:rPr>
          <w:rFonts w:ascii="Verdana" w:eastAsia="Times New Roman" w:hAnsi="Verdana" w:cs="Times New Roman"/>
          <w:color w:val="000000"/>
          <w:kern w:val="0"/>
          <w:sz w:val="27"/>
          <w:szCs w:val="27"/>
          <w14:ligatures w14:val="none"/>
        </w:rPr>
      </w:pPr>
      <w:r w:rsidRPr="00790F4B">
        <w:rPr>
          <w:rFonts w:ascii="Symbol" w:eastAsia="Times New Roman" w:hAnsi="Symbol" w:cs="Times New Roman"/>
          <w:color w:val="000000"/>
          <w:kern w:val="0"/>
          <w:sz w:val="27"/>
          <w:szCs w:val="27"/>
          <w14:ligatures w14:val="none"/>
        </w:rPr>
        <w:t>·</w:t>
      </w:r>
      <w:r w:rsidRPr="00790F4B">
        <w:rPr>
          <w:rFonts w:ascii="Times New Roman" w:eastAsia="Times New Roman" w:hAnsi="Times New Roman" w:cs="Times New Roman"/>
          <w:color w:val="000000"/>
          <w:kern w:val="0"/>
          <w:sz w:val="14"/>
          <w:szCs w:val="14"/>
          <w14:ligatures w14:val="none"/>
        </w:rPr>
        <w:t>         </w:t>
      </w:r>
      <w:r w:rsidRPr="00790F4B">
        <w:rPr>
          <w:rFonts w:ascii="Verdana" w:eastAsia="Times New Roman" w:hAnsi="Verdana" w:cs="Times New Roman"/>
          <w:color w:val="000000"/>
          <w:kern w:val="0"/>
          <w:sz w:val="27"/>
          <w:szCs w:val="27"/>
          <w14:ligatures w14:val="none"/>
        </w:rPr>
        <w:t>Office Management Specialists FP-07</w:t>
      </w:r>
    </w:p>
    <w:p w14:paraId="54F2F2A5" w14:textId="77777777" w:rsidR="00790F4B" w:rsidRPr="00790F4B" w:rsidRDefault="00790F4B" w:rsidP="00790F4B">
      <w:pPr>
        <w:spacing w:before="120" w:after="120" w:line="240" w:lineRule="auto"/>
        <w:ind w:left="720" w:hanging="360"/>
        <w:rPr>
          <w:rFonts w:ascii="Verdana" w:eastAsia="Times New Roman" w:hAnsi="Verdana" w:cs="Times New Roman"/>
          <w:color w:val="000000"/>
          <w:kern w:val="0"/>
          <w:sz w:val="27"/>
          <w:szCs w:val="27"/>
          <w14:ligatures w14:val="none"/>
        </w:rPr>
      </w:pPr>
      <w:r w:rsidRPr="00790F4B">
        <w:rPr>
          <w:rFonts w:ascii="Symbol" w:eastAsia="Times New Roman" w:hAnsi="Symbol" w:cs="Times New Roman"/>
          <w:color w:val="000000"/>
          <w:kern w:val="0"/>
          <w:sz w:val="27"/>
          <w:szCs w:val="27"/>
          <w14:ligatures w14:val="none"/>
        </w:rPr>
        <w:t>·</w:t>
      </w:r>
      <w:r w:rsidRPr="00790F4B">
        <w:rPr>
          <w:rFonts w:ascii="Times New Roman" w:eastAsia="Times New Roman" w:hAnsi="Times New Roman" w:cs="Times New Roman"/>
          <w:color w:val="000000"/>
          <w:kern w:val="0"/>
          <w:sz w:val="14"/>
          <w:szCs w:val="14"/>
          <w14:ligatures w14:val="none"/>
        </w:rPr>
        <w:t>         </w:t>
      </w:r>
      <w:r w:rsidRPr="00790F4B">
        <w:rPr>
          <w:rFonts w:ascii="Verdana" w:eastAsia="Times New Roman" w:hAnsi="Verdana" w:cs="Times New Roman"/>
          <w:color w:val="000000"/>
          <w:kern w:val="0"/>
          <w:sz w:val="27"/>
          <w:szCs w:val="27"/>
          <w14:ligatures w14:val="none"/>
        </w:rPr>
        <w:t>All other competition groups covered by this section  FP-05</w:t>
      </w:r>
    </w:p>
    <w:p w14:paraId="0753916A"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lastRenderedPageBreak/>
        <w:t>b. The number of full years it takes a member to reach the current class from the base class is subtracted from 30.  The remainder is multiplied by a number as follows:</w:t>
      </w:r>
    </w:p>
    <w:tbl>
      <w:tblPr>
        <w:tblW w:w="0" w:type="auto"/>
        <w:tblInd w:w="288" w:type="dxa"/>
        <w:tblCellMar>
          <w:left w:w="0" w:type="dxa"/>
          <w:right w:w="0" w:type="dxa"/>
        </w:tblCellMar>
        <w:tblLook w:val="04A0" w:firstRow="1" w:lastRow="0" w:firstColumn="1" w:lastColumn="0" w:noHBand="0" w:noVBand="1"/>
      </w:tblPr>
      <w:tblGrid>
        <w:gridCol w:w="4070"/>
        <w:gridCol w:w="1721"/>
        <w:gridCol w:w="3261"/>
      </w:tblGrid>
      <w:tr w:rsidR="00790F4B" w:rsidRPr="00790F4B" w14:paraId="58B5E1A8" w14:textId="77777777" w:rsidTr="00790F4B">
        <w:tc>
          <w:tcPr>
            <w:tcW w:w="4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FE5172"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Skill Group</w:t>
            </w:r>
          </w:p>
        </w:tc>
        <w:tc>
          <w:tcPr>
            <w:tcW w:w="1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875642"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Class</w:t>
            </w:r>
          </w:p>
        </w:tc>
        <w:tc>
          <w:tcPr>
            <w:tcW w:w="3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0505A2"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Multiplier</w:t>
            </w:r>
          </w:p>
        </w:tc>
      </w:tr>
      <w:tr w:rsidR="00790F4B" w:rsidRPr="00790F4B" w14:paraId="5D48CE3C" w14:textId="77777777" w:rsidTr="00790F4B">
        <w:tc>
          <w:tcPr>
            <w:tcW w:w="4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EC0A6"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Office Management</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6951793E"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FP-03</w:t>
            </w:r>
          </w:p>
        </w:tc>
        <w:tc>
          <w:tcPr>
            <w:tcW w:w="3350" w:type="dxa"/>
            <w:tcBorders>
              <w:top w:val="nil"/>
              <w:left w:val="nil"/>
              <w:bottom w:val="single" w:sz="8" w:space="0" w:color="auto"/>
              <w:right w:val="single" w:sz="8" w:space="0" w:color="auto"/>
            </w:tcBorders>
            <w:tcMar>
              <w:top w:w="0" w:type="dxa"/>
              <w:left w:w="108" w:type="dxa"/>
              <w:bottom w:w="0" w:type="dxa"/>
              <w:right w:w="108" w:type="dxa"/>
            </w:tcMar>
            <w:hideMark/>
          </w:tcPr>
          <w:p w14:paraId="75A530AA"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3</w:t>
            </w:r>
          </w:p>
        </w:tc>
      </w:tr>
      <w:tr w:rsidR="00790F4B" w:rsidRPr="00790F4B" w14:paraId="57925435" w14:textId="77777777" w:rsidTr="00790F4B">
        <w:tc>
          <w:tcPr>
            <w:tcW w:w="4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CC3F7"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 </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6396B159"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FP-04</w:t>
            </w:r>
          </w:p>
        </w:tc>
        <w:tc>
          <w:tcPr>
            <w:tcW w:w="3350" w:type="dxa"/>
            <w:tcBorders>
              <w:top w:val="nil"/>
              <w:left w:val="nil"/>
              <w:bottom w:val="single" w:sz="8" w:space="0" w:color="auto"/>
              <w:right w:val="single" w:sz="8" w:space="0" w:color="auto"/>
            </w:tcBorders>
            <w:tcMar>
              <w:top w:w="0" w:type="dxa"/>
              <w:left w:w="108" w:type="dxa"/>
              <w:bottom w:w="0" w:type="dxa"/>
              <w:right w:w="108" w:type="dxa"/>
            </w:tcMar>
            <w:hideMark/>
          </w:tcPr>
          <w:p w14:paraId="271E7C46"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2</w:t>
            </w:r>
          </w:p>
        </w:tc>
      </w:tr>
      <w:tr w:rsidR="00790F4B" w:rsidRPr="00790F4B" w14:paraId="539F03F0" w14:textId="77777777" w:rsidTr="00790F4B">
        <w:tc>
          <w:tcPr>
            <w:tcW w:w="4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559BC"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Diplomatic Courier</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7F404B06"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FE-OC</w:t>
            </w:r>
          </w:p>
        </w:tc>
        <w:tc>
          <w:tcPr>
            <w:tcW w:w="3350" w:type="dxa"/>
            <w:tcBorders>
              <w:top w:val="nil"/>
              <w:left w:val="nil"/>
              <w:bottom w:val="single" w:sz="8" w:space="0" w:color="auto"/>
              <w:right w:val="single" w:sz="8" w:space="0" w:color="auto"/>
            </w:tcBorders>
            <w:tcMar>
              <w:top w:w="0" w:type="dxa"/>
              <w:left w:w="108" w:type="dxa"/>
              <w:bottom w:w="0" w:type="dxa"/>
              <w:right w:w="108" w:type="dxa"/>
            </w:tcMar>
            <w:hideMark/>
          </w:tcPr>
          <w:p w14:paraId="608B1B31"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3</w:t>
            </w:r>
          </w:p>
        </w:tc>
      </w:tr>
      <w:tr w:rsidR="00790F4B" w:rsidRPr="00790F4B" w14:paraId="488AD4D3" w14:textId="77777777" w:rsidTr="00790F4B">
        <w:tc>
          <w:tcPr>
            <w:tcW w:w="4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6DF90"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 </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039B54D5"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FP-01</w:t>
            </w:r>
          </w:p>
        </w:tc>
        <w:tc>
          <w:tcPr>
            <w:tcW w:w="3350" w:type="dxa"/>
            <w:tcBorders>
              <w:top w:val="nil"/>
              <w:left w:val="nil"/>
              <w:bottom w:val="single" w:sz="8" w:space="0" w:color="auto"/>
              <w:right w:val="single" w:sz="8" w:space="0" w:color="auto"/>
            </w:tcBorders>
            <w:tcMar>
              <w:top w:w="0" w:type="dxa"/>
              <w:left w:w="108" w:type="dxa"/>
              <w:bottom w:w="0" w:type="dxa"/>
              <w:right w:w="108" w:type="dxa"/>
            </w:tcMar>
            <w:hideMark/>
          </w:tcPr>
          <w:p w14:paraId="791227B9"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2</w:t>
            </w:r>
          </w:p>
        </w:tc>
      </w:tr>
      <w:tr w:rsidR="00790F4B" w:rsidRPr="00790F4B" w14:paraId="75DC5ADF" w14:textId="77777777" w:rsidTr="00790F4B">
        <w:tc>
          <w:tcPr>
            <w:tcW w:w="4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37CCB"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Medical Technology</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33A73EEE"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FP-02</w:t>
            </w:r>
          </w:p>
        </w:tc>
        <w:tc>
          <w:tcPr>
            <w:tcW w:w="3350" w:type="dxa"/>
            <w:tcBorders>
              <w:top w:val="nil"/>
              <w:left w:val="nil"/>
              <w:bottom w:val="single" w:sz="8" w:space="0" w:color="auto"/>
              <w:right w:val="single" w:sz="8" w:space="0" w:color="auto"/>
            </w:tcBorders>
            <w:tcMar>
              <w:top w:w="0" w:type="dxa"/>
              <w:left w:w="108" w:type="dxa"/>
              <w:bottom w:w="0" w:type="dxa"/>
              <w:right w:w="108" w:type="dxa"/>
            </w:tcMar>
            <w:hideMark/>
          </w:tcPr>
          <w:p w14:paraId="3225F95E"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3</w:t>
            </w:r>
          </w:p>
        </w:tc>
      </w:tr>
      <w:tr w:rsidR="00790F4B" w:rsidRPr="00790F4B" w14:paraId="4B796353" w14:textId="77777777" w:rsidTr="00790F4B">
        <w:tc>
          <w:tcPr>
            <w:tcW w:w="4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7010B"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 </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390FC95B"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FP-03</w:t>
            </w:r>
          </w:p>
        </w:tc>
        <w:tc>
          <w:tcPr>
            <w:tcW w:w="3350" w:type="dxa"/>
            <w:tcBorders>
              <w:top w:val="nil"/>
              <w:left w:val="nil"/>
              <w:bottom w:val="single" w:sz="8" w:space="0" w:color="auto"/>
              <w:right w:val="single" w:sz="8" w:space="0" w:color="auto"/>
            </w:tcBorders>
            <w:tcMar>
              <w:top w:w="0" w:type="dxa"/>
              <w:left w:w="108" w:type="dxa"/>
              <w:bottom w:w="0" w:type="dxa"/>
              <w:right w:w="108" w:type="dxa"/>
            </w:tcMar>
            <w:hideMark/>
          </w:tcPr>
          <w:p w14:paraId="2DAC710A"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2</w:t>
            </w:r>
          </w:p>
        </w:tc>
      </w:tr>
      <w:tr w:rsidR="00790F4B" w:rsidRPr="00790F4B" w14:paraId="63E85122" w14:textId="77777777" w:rsidTr="00790F4B">
        <w:tc>
          <w:tcPr>
            <w:tcW w:w="4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44710"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Nursing</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7286F778"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FP-01</w:t>
            </w:r>
          </w:p>
        </w:tc>
        <w:tc>
          <w:tcPr>
            <w:tcW w:w="3350" w:type="dxa"/>
            <w:tcBorders>
              <w:top w:val="nil"/>
              <w:left w:val="nil"/>
              <w:bottom w:val="single" w:sz="8" w:space="0" w:color="auto"/>
              <w:right w:val="single" w:sz="8" w:space="0" w:color="auto"/>
            </w:tcBorders>
            <w:tcMar>
              <w:top w:w="0" w:type="dxa"/>
              <w:left w:w="108" w:type="dxa"/>
              <w:bottom w:w="0" w:type="dxa"/>
              <w:right w:w="108" w:type="dxa"/>
            </w:tcMar>
            <w:hideMark/>
          </w:tcPr>
          <w:p w14:paraId="3ED09B73"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3</w:t>
            </w:r>
          </w:p>
        </w:tc>
      </w:tr>
      <w:tr w:rsidR="00790F4B" w:rsidRPr="00790F4B" w14:paraId="28EF49C1" w14:textId="77777777" w:rsidTr="00790F4B">
        <w:tc>
          <w:tcPr>
            <w:tcW w:w="4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D74B1"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 </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14:paraId="01F2A75C"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FP-02</w:t>
            </w:r>
          </w:p>
        </w:tc>
        <w:tc>
          <w:tcPr>
            <w:tcW w:w="3350" w:type="dxa"/>
            <w:tcBorders>
              <w:top w:val="nil"/>
              <w:left w:val="nil"/>
              <w:bottom w:val="single" w:sz="8" w:space="0" w:color="auto"/>
              <w:right w:val="single" w:sz="8" w:space="0" w:color="auto"/>
            </w:tcBorders>
            <w:tcMar>
              <w:top w:w="0" w:type="dxa"/>
              <w:left w:w="108" w:type="dxa"/>
              <w:bottom w:w="0" w:type="dxa"/>
              <w:right w:w="108" w:type="dxa"/>
            </w:tcMar>
            <w:hideMark/>
          </w:tcPr>
          <w:p w14:paraId="550B2DF7"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2</w:t>
            </w:r>
          </w:p>
        </w:tc>
      </w:tr>
    </w:tbl>
    <w:p w14:paraId="7EED469A"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A multiplier of one is used for all other classes.</w:t>
      </w:r>
    </w:p>
    <w:p w14:paraId="6FBA8BD0" w14:textId="77777777" w:rsidR="00790F4B" w:rsidRPr="00790F4B" w:rsidRDefault="00790F4B" w:rsidP="00790F4B">
      <w:pPr>
        <w:spacing w:before="360" w:after="0" w:line="240" w:lineRule="auto"/>
        <w:rPr>
          <w:rFonts w:ascii="Verdana" w:eastAsia="Times New Roman" w:hAnsi="Verdana" w:cs="Times New Roman"/>
          <w:b/>
          <w:bCs/>
          <w:color w:val="00008B"/>
          <w:kern w:val="0"/>
          <w:sz w:val="28"/>
          <w:szCs w:val="28"/>
          <w14:ligatures w14:val="none"/>
        </w:rPr>
      </w:pPr>
      <w:bookmarkStart w:id="22" w:name="M2585_3_3"/>
      <w:r w:rsidRPr="00790F4B">
        <w:rPr>
          <w:rFonts w:ascii="Verdana" w:eastAsia="Times New Roman" w:hAnsi="Verdana" w:cs="Times New Roman"/>
          <w:b/>
          <w:bCs/>
          <w:color w:val="00008B"/>
          <w:kern w:val="0"/>
          <w:sz w:val="28"/>
          <w:szCs w:val="28"/>
          <w14:ligatures w14:val="none"/>
        </w:rPr>
        <w:t>3 FAM 2585.3-3</w:t>
      </w:r>
      <w:bookmarkEnd w:id="22"/>
      <w:r w:rsidRPr="00790F4B">
        <w:rPr>
          <w:rFonts w:ascii="Verdana" w:eastAsia="Times New Roman" w:hAnsi="Verdana" w:cs="Times New Roman"/>
          <w:b/>
          <w:bCs/>
          <w:color w:val="00008B"/>
          <w:kern w:val="0"/>
          <w:sz w:val="28"/>
          <w:szCs w:val="28"/>
          <w14:ligatures w14:val="none"/>
        </w:rPr>
        <w:t>  Language Proficiency</w:t>
      </w:r>
    </w:p>
    <w:p w14:paraId="62928CCB"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(CT:PER-558;   07-06-2005)</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2B3026AF"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For each language on a member's EP in which he/she has attained at least a 3/3 proficiency, that member will receive one point.</w:t>
      </w:r>
    </w:p>
    <w:p w14:paraId="7148C05E" w14:textId="77777777" w:rsidR="00790F4B" w:rsidRPr="00790F4B" w:rsidRDefault="00790F4B" w:rsidP="00790F4B">
      <w:pPr>
        <w:spacing w:before="360" w:after="0" w:line="240" w:lineRule="auto"/>
        <w:rPr>
          <w:rFonts w:ascii="Verdana" w:eastAsia="Times New Roman" w:hAnsi="Verdana" w:cs="Times New Roman"/>
          <w:b/>
          <w:bCs/>
          <w:color w:val="00008B"/>
          <w:kern w:val="0"/>
          <w:sz w:val="28"/>
          <w:szCs w:val="28"/>
          <w14:ligatures w14:val="none"/>
        </w:rPr>
      </w:pPr>
      <w:bookmarkStart w:id="23" w:name="M2585_3_4"/>
      <w:r w:rsidRPr="00790F4B">
        <w:rPr>
          <w:rFonts w:ascii="Verdana" w:eastAsia="Times New Roman" w:hAnsi="Verdana" w:cs="Times New Roman"/>
          <w:b/>
          <w:bCs/>
          <w:color w:val="00008B"/>
          <w:kern w:val="0"/>
          <w:sz w:val="28"/>
          <w:szCs w:val="28"/>
          <w14:ligatures w14:val="none"/>
        </w:rPr>
        <w:t>3 FAM 2585.3-4</w:t>
      </w:r>
      <w:bookmarkEnd w:id="23"/>
      <w:r w:rsidRPr="00790F4B">
        <w:rPr>
          <w:rFonts w:ascii="Verdana" w:eastAsia="Times New Roman" w:hAnsi="Verdana" w:cs="Times New Roman"/>
          <w:b/>
          <w:bCs/>
          <w:color w:val="00008B"/>
          <w:kern w:val="0"/>
          <w:sz w:val="28"/>
          <w:szCs w:val="28"/>
          <w14:ligatures w14:val="none"/>
        </w:rPr>
        <w:t>  Previous Selection Board Ratings</w:t>
      </w:r>
    </w:p>
    <w:p w14:paraId="0F08CA37"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(CT:PER-558;   07-06-2005)</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5F426164"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Members receive and accumulate points based on the results of the five previous selection boards.</w:t>
      </w:r>
    </w:p>
    <w:p w14:paraId="109F2920"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(1)  Members receive 10 points for being recommended for promotion from their current class;</w:t>
      </w:r>
    </w:p>
    <w:p w14:paraId="44F96467"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lastRenderedPageBreak/>
        <w:t>(2)  Members receive 15 points for each promotion from a previous class;</w:t>
      </w:r>
    </w:p>
    <w:p w14:paraId="2E8D8A9A"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(3)  Members receive 10 points for each recommendation for promotion from a previous class (if not promoted in the same year);</w:t>
      </w:r>
    </w:p>
    <w:p w14:paraId="070AFEDB"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(4)  Members receive five points for each Meritorious Service Increase or selection board commendation in lieu of an MSI that they received;</w:t>
      </w:r>
    </w:p>
    <w:p w14:paraId="4BDFC0EB"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(5)  Members who are ineligible for promotion because they are newly promoted receive 10 points for each year ineligible;</w:t>
      </w:r>
    </w:p>
    <w:p w14:paraId="61F8DB66"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(6)  FS-01 officers who are not considered for promotion because they have not opened their window receive five points for each year after the first two years in class;</w:t>
      </w:r>
    </w:p>
    <w:p w14:paraId="2305C4B4"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(7)  Members who are eligible but not recommended for promotion receive five points for each year not recommended;</w:t>
      </w:r>
    </w:p>
    <w:p w14:paraId="2F57EF67"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(8)  If a member has one or more missing board reviews in the past five years, the member will receive five points for each missing review to complete the five-year period;</w:t>
      </w:r>
    </w:p>
    <w:p w14:paraId="5B881D3B"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(9)  For members of a competition group who have been appointed to the service within the past five years at the FS-03 level or above, their initial appointment will be considered the same as a promotion and they will receive 15 points for the year of their appointment.  Points for the other four years will be awarded in accordance with the provisions of section </w:t>
      </w:r>
      <w:hyperlink r:id="rId12" w:anchor="M2585_3_4" w:history="1">
        <w:r w:rsidRPr="00790F4B">
          <w:rPr>
            <w:rFonts w:ascii="Verdana" w:eastAsia="Times New Roman" w:hAnsi="Verdana" w:cs="Times New Roman"/>
            <w:color w:val="0000FF"/>
            <w:kern w:val="0"/>
            <w:sz w:val="27"/>
            <w:szCs w:val="27"/>
            <w:u w:val="single"/>
            <w14:ligatures w14:val="none"/>
          </w:rPr>
          <w:t>3 FAM 2585.3-4.</w:t>
        </w:r>
      </w:hyperlink>
    </w:p>
    <w:p w14:paraId="0FD63FF8" w14:textId="77777777" w:rsidR="00790F4B" w:rsidRPr="00790F4B" w:rsidRDefault="00790F4B" w:rsidP="00790F4B">
      <w:pPr>
        <w:spacing w:before="360" w:after="0" w:line="240" w:lineRule="auto"/>
        <w:rPr>
          <w:rFonts w:ascii="Verdana" w:eastAsia="Times New Roman" w:hAnsi="Verdana" w:cs="Times New Roman"/>
          <w:b/>
          <w:bCs/>
          <w:color w:val="00008B"/>
          <w:kern w:val="0"/>
          <w:sz w:val="28"/>
          <w:szCs w:val="28"/>
          <w14:ligatures w14:val="none"/>
        </w:rPr>
      </w:pPr>
      <w:bookmarkStart w:id="24" w:name="M2585_3_5"/>
      <w:r w:rsidRPr="00790F4B">
        <w:rPr>
          <w:rFonts w:ascii="Verdana" w:eastAsia="Times New Roman" w:hAnsi="Verdana" w:cs="Times New Roman"/>
          <w:b/>
          <w:bCs/>
          <w:color w:val="00008B"/>
          <w:kern w:val="0"/>
          <w:sz w:val="28"/>
          <w:szCs w:val="28"/>
          <w14:ligatures w14:val="none"/>
        </w:rPr>
        <w:t>3 FAM 2585.3-5</w:t>
      </w:r>
      <w:bookmarkEnd w:id="24"/>
      <w:r w:rsidRPr="00790F4B">
        <w:rPr>
          <w:rFonts w:ascii="Verdana" w:eastAsia="Times New Roman" w:hAnsi="Verdana" w:cs="Times New Roman"/>
          <w:b/>
          <w:bCs/>
          <w:color w:val="00008B"/>
          <w:kern w:val="0"/>
          <w:sz w:val="28"/>
          <w:szCs w:val="28"/>
          <w14:ligatures w14:val="none"/>
        </w:rPr>
        <w:t>  Composite Score</w:t>
      </w:r>
    </w:p>
    <w:p w14:paraId="2960D746"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(CT:PER-558;   07-06-2005)</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032F6B87"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Adding the points awarded for each of the categories listed in section </w:t>
      </w:r>
      <w:hyperlink r:id="rId13" w:anchor="M2585_3" w:history="1">
        <w:r w:rsidRPr="00790F4B">
          <w:rPr>
            <w:rFonts w:ascii="Verdana" w:eastAsia="Times New Roman" w:hAnsi="Verdana" w:cs="Times New Roman"/>
            <w:color w:val="0000FF"/>
            <w:kern w:val="0"/>
            <w:sz w:val="27"/>
            <w:szCs w:val="27"/>
            <w:u w:val="single"/>
            <w14:ligatures w14:val="none"/>
          </w:rPr>
          <w:t>3 FAM 2585.3</w:t>
        </w:r>
      </w:hyperlink>
      <w:r w:rsidRPr="00790F4B">
        <w:rPr>
          <w:rFonts w:ascii="Verdana" w:eastAsia="Times New Roman" w:hAnsi="Verdana" w:cs="Times New Roman"/>
          <w:color w:val="000000"/>
          <w:kern w:val="0"/>
          <w:sz w:val="27"/>
          <w:szCs w:val="27"/>
          <w14:ligatures w14:val="none"/>
        </w:rPr>
        <w:t> derives a composite score.</w:t>
      </w:r>
    </w:p>
    <w:p w14:paraId="4D3CDE61" w14:textId="77777777" w:rsidR="00790F4B" w:rsidRPr="00790F4B" w:rsidRDefault="00790F4B" w:rsidP="00790F4B">
      <w:pPr>
        <w:spacing w:before="360" w:after="0" w:line="240" w:lineRule="auto"/>
        <w:rPr>
          <w:rFonts w:ascii="Verdana" w:eastAsia="Times New Roman" w:hAnsi="Verdana" w:cs="Times New Roman"/>
          <w:b/>
          <w:bCs/>
          <w:color w:val="00008B"/>
          <w:kern w:val="0"/>
          <w:sz w:val="32"/>
          <w:szCs w:val="32"/>
          <w14:ligatures w14:val="none"/>
        </w:rPr>
      </w:pPr>
      <w:bookmarkStart w:id="25" w:name="M2585_4"/>
      <w:r w:rsidRPr="00790F4B">
        <w:rPr>
          <w:rFonts w:ascii="Verdana" w:eastAsia="Times New Roman" w:hAnsi="Verdana" w:cs="Times New Roman"/>
          <w:b/>
          <w:bCs/>
          <w:color w:val="00008B"/>
          <w:kern w:val="0"/>
          <w:sz w:val="32"/>
          <w:szCs w:val="32"/>
          <w14:ligatures w14:val="none"/>
        </w:rPr>
        <w:lastRenderedPageBreak/>
        <w:t>3 FAM 2585.4</w:t>
      </w:r>
      <w:bookmarkEnd w:id="25"/>
      <w:r w:rsidRPr="00790F4B">
        <w:rPr>
          <w:rFonts w:ascii="Verdana" w:eastAsia="Times New Roman" w:hAnsi="Verdana" w:cs="Times New Roman"/>
          <w:b/>
          <w:bCs/>
          <w:color w:val="00008B"/>
          <w:kern w:val="0"/>
          <w:sz w:val="32"/>
          <w:szCs w:val="32"/>
          <w14:ligatures w14:val="none"/>
        </w:rPr>
        <w:t>  Officers (Both Generalists and Specialists) Below the First Competitive Promotion Level and Untenured Officers</w:t>
      </w:r>
    </w:p>
    <w:p w14:paraId="332BFBE5"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(CT:PER-558;   07-06-2005)</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396B43B4" w14:textId="77777777" w:rsidR="00790F4B" w:rsidRPr="00790F4B" w:rsidRDefault="00790F4B" w:rsidP="00790F4B">
      <w:pPr>
        <w:spacing w:before="120" w:after="120" w:line="240" w:lineRule="auto"/>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For members of a competition group who occupy a class below the first competitive promotion level of their competition group and for untenured officers (regardless of class) the following procedures will be used to establish their standing on retention registers:</w:t>
      </w:r>
    </w:p>
    <w:p w14:paraId="63111D1E"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(1)  Individuals will be assigned to their appropriate competition and tenure groups;</w:t>
      </w:r>
    </w:p>
    <w:p w14:paraId="2296E1BD"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(2)  Within their tenure groups’ members will be divided into three subgroups reflecting their entitlement to veterans’ preference:</w:t>
      </w:r>
    </w:p>
    <w:tbl>
      <w:tblPr>
        <w:tblW w:w="0" w:type="auto"/>
        <w:jc w:val="center"/>
        <w:tblCellMar>
          <w:left w:w="0" w:type="dxa"/>
          <w:right w:w="0" w:type="dxa"/>
        </w:tblCellMar>
        <w:tblLook w:val="04A0" w:firstRow="1" w:lastRow="0" w:firstColumn="1" w:lastColumn="0" w:noHBand="0" w:noVBand="1"/>
      </w:tblPr>
      <w:tblGrid>
        <w:gridCol w:w="4620"/>
        <w:gridCol w:w="4596"/>
      </w:tblGrid>
      <w:tr w:rsidR="00790F4B" w:rsidRPr="00790F4B" w14:paraId="4E424C4A" w14:textId="77777777" w:rsidTr="00790F4B">
        <w:trPr>
          <w:jc w:val="center"/>
        </w:trPr>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5EE156"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Members who have compensable service connected disabilities of 30% or more</w:t>
            </w:r>
          </w:p>
        </w:tc>
        <w:tc>
          <w:tcPr>
            <w:tcW w:w="4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75344"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Subgroup AD</w:t>
            </w:r>
          </w:p>
        </w:tc>
      </w:tr>
      <w:tr w:rsidR="00790F4B" w:rsidRPr="00790F4B" w14:paraId="0729A3B5" w14:textId="77777777" w:rsidTr="00790F4B">
        <w:trPr>
          <w:jc w:val="center"/>
        </w:trPr>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5A4FF"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Other veterans’ preference eligibles</w:t>
            </w:r>
          </w:p>
        </w:tc>
        <w:tc>
          <w:tcPr>
            <w:tcW w:w="4596" w:type="dxa"/>
            <w:tcBorders>
              <w:top w:val="nil"/>
              <w:left w:val="nil"/>
              <w:bottom w:val="single" w:sz="8" w:space="0" w:color="auto"/>
              <w:right w:val="single" w:sz="8" w:space="0" w:color="auto"/>
            </w:tcBorders>
            <w:tcMar>
              <w:top w:w="0" w:type="dxa"/>
              <w:left w:w="108" w:type="dxa"/>
              <w:bottom w:w="0" w:type="dxa"/>
              <w:right w:w="108" w:type="dxa"/>
            </w:tcMar>
            <w:hideMark/>
          </w:tcPr>
          <w:p w14:paraId="1C47BCFB"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Subgroup A</w:t>
            </w:r>
          </w:p>
        </w:tc>
      </w:tr>
      <w:tr w:rsidR="00790F4B" w:rsidRPr="00790F4B" w14:paraId="3DB1C5F6" w14:textId="77777777" w:rsidTr="00790F4B">
        <w:trPr>
          <w:jc w:val="center"/>
        </w:trPr>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A04E8"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Members not entitled to veterans’ preference</w:t>
            </w:r>
          </w:p>
        </w:tc>
        <w:tc>
          <w:tcPr>
            <w:tcW w:w="4596" w:type="dxa"/>
            <w:tcBorders>
              <w:top w:val="nil"/>
              <w:left w:val="nil"/>
              <w:bottom w:val="single" w:sz="8" w:space="0" w:color="auto"/>
              <w:right w:val="single" w:sz="8" w:space="0" w:color="auto"/>
            </w:tcBorders>
            <w:tcMar>
              <w:top w:w="0" w:type="dxa"/>
              <w:left w:w="108" w:type="dxa"/>
              <w:bottom w:w="0" w:type="dxa"/>
              <w:right w:w="108" w:type="dxa"/>
            </w:tcMar>
            <w:hideMark/>
          </w:tcPr>
          <w:p w14:paraId="5B1B3449" w14:textId="77777777" w:rsidR="00790F4B" w:rsidRPr="00790F4B" w:rsidRDefault="00790F4B" w:rsidP="00790F4B">
            <w:pPr>
              <w:spacing w:before="120" w:after="120" w:line="240" w:lineRule="auto"/>
              <w:rPr>
                <w:rFonts w:ascii="Verdana" w:eastAsia="Times New Roman" w:hAnsi="Verdana" w:cs="Times New Roman"/>
                <w:color w:val="000000"/>
                <w:kern w:val="0"/>
                <w14:ligatures w14:val="none"/>
              </w:rPr>
            </w:pPr>
            <w:r w:rsidRPr="00790F4B">
              <w:rPr>
                <w:rFonts w:ascii="Verdana" w:eastAsia="Times New Roman" w:hAnsi="Verdana" w:cs="Times New Roman"/>
                <w:color w:val="000000"/>
                <w:kern w:val="0"/>
                <w14:ligatures w14:val="none"/>
              </w:rPr>
              <w:t>Subgroup B (lowest group</w:t>
            </w:r>
          </w:p>
        </w:tc>
      </w:tr>
    </w:tbl>
    <w:p w14:paraId="6804485B"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(3)  Within those subgroups employees will be rank-ordered by their service computation date, with those having the most service having the higher retention standing.</w:t>
      </w:r>
    </w:p>
    <w:p w14:paraId="0758AAAC" w14:textId="77777777" w:rsidR="00790F4B" w:rsidRPr="00790F4B" w:rsidRDefault="00790F4B" w:rsidP="00790F4B">
      <w:pPr>
        <w:spacing w:before="360" w:after="0" w:line="240" w:lineRule="auto"/>
        <w:rPr>
          <w:rFonts w:ascii="Verdana" w:eastAsia="Times New Roman" w:hAnsi="Verdana" w:cs="Times New Roman"/>
          <w:b/>
          <w:bCs/>
          <w:color w:val="00008B"/>
          <w:kern w:val="0"/>
          <w:sz w:val="32"/>
          <w:szCs w:val="32"/>
          <w14:ligatures w14:val="none"/>
        </w:rPr>
      </w:pPr>
      <w:bookmarkStart w:id="26" w:name="M2585_5"/>
      <w:r w:rsidRPr="00790F4B">
        <w:rPr>
          <w:rFonts w:ascii="Verdana" w:eastAsia="Times New Roman" w:hAnsi="Verdana" w:cs="Times New Roman"/>
          <w:b/>
          <w:bCs/>
          <w:color w:val="00008B"/>
          <w:kern w:val="0"/>
          <w:sz w:val="32"/>
          <w:szCs w:val="32"/>
          <w14:ligatures w14:val="none"/>
        </w:rPr>
        <w:t>3 FAM 2585.5</w:t>
      </w:r>
      <w:bookmarkEnd w:id="26"/>
      <w:r w:rsidRPr="00790F4B">
        <w:rPr>
          <w:rFonts w:ascii="Verdana" w:eastAsia="Times New Roman" w:hAnsi="Verdana" w:cs="Times New Roman"/>
          <w:b/>
          <w:bCs/>
          <w:color w:val="00008B"/>
          <w:kern w:val="0"/>
          <w:sz w:val="32"/>
          <w:szCs w:val="32"/>
          <w14:ligatures w14:val="none"/>
        </w:rPr>
        <w:t>  Officers (Both Generalists and Specialists) Who Have Received Mandatory Retroactive Promotions</w:t>
      </w:r>
    </w:p>
    <w:p w14:paraId="6F983344"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(CT:PER-323;   08-23-1996)</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3CF3AD0B"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a. Officers covered by sections </w:t>
      </w:r>
      <w:hyperlink r:id="rId14" w:anchor="M2585_2" w:history="1">
        <w:r w:rsidRPr="00790F4B">
          <w:rPr>
            <w:rFonts w:ascii="Verdana" w:eastAsia="Times New Roman" w:hAnsi="Verdana" w:cs="Times New Roman"/>
            <w:color w:val="0000FF"/>
            <w:kern w:val="0"/>
            <w:sz w:val="27"/>
            <w:szCs w:val="27"/>
            <w:u w:val="single"/>
            <w14:ligatures w14:val="none"/>
          </w:rPr>
          <w:t>3 FAM 2585.2</w:t>
        </w:r>
      </w:hyperlink>
      <w:r w:rsidRPr="00790F4B">
        <w:rPr>
          <w:rFonts w:ascii="Verdana" w:eastAsia="Times New Roman" w:hAnsi="Verdana" w:cs="Times New Roman"/>
          <w:color w:val="000000"/>
          <w:kern w:val="0"/>
          <w:sz w:val="27"/>
          <w:szCs w:val="27"/>
          <w14:ligatures w14:val="none"/>
        </w:rPr>
        <w:t> or </w:t>
      </w:r>
      <w:hyperlink r:id="rId15" w:anchor="M2585_3" w:history="1">
        <w:r w:rsidRPr="00790F4B">
          <w:rPr>
            <w:rFonts w:ascii="Verdana" w:eastAsia="Times New Roman" w:hAnsi="Verdana" w:cs="Times New Roman"/>
            <w:color w:val="0000FF"/>
            <w:kern w:val="0"/>
            <w:sz w:val="27"/>
            <w:szCs w:val="27"/>
            <w:u w:val="single"/>
            <w14:ligatures w14:val="none"/>
          </w:rPr>
          <w:t>3 FAM 2585.3</w:t>
        </w:r>
      </w:hyperlink>
      <w:r w:rsidRPr="00790F4B">
        <w:rPr>
          <w:rFonts w:ascii="Verdana" w:eastAsia="Times New Roman" w:hAnsi="Verdana" w:cs="Times New Roman"/>
          <w:color w:val="000000"/>
          <w:kern w:val="0"/>
          <w:sz w:val="27"/>
          <w:szCs w:val="27"/>
          <w14:ligatures w14:val="none"/>
        </w:rPr>
        <w:t xml:space="preserve"> who have received retroactive promotions during the five-year period </w:t>
      </w:r>
      <w:r w:rsidRPr="00790F4B">
        <w:rPr>
          <w:rFonts w:ascii="Verdana" w:eastAsia="Times New Roman" w:hAnsi="Verdana" w:cs="Times New Roman"/>
          <w:color w:val="000000"/>
          <w:kern w:val="0"/>
          <w:sz w:val="27"/>
          <w:szCs w:val="27"/>
          <w14:ligatures w14:val="none"/>
        </w:rPr>
        <w:lastRenderedPageBreak/>
        <w:t>used for establishing standing on a retention register will receive, in lieu of points that otherwise would have been awarded under sections </w:t>
      </w:r>
      <w:hyperlink r:id="rId16" w:anchor="M2585_2" w:history="1">
        <w:r w:rsidRPr="00790F4B">
          <w:rPr>
            <w:rFonts w:ascii="Verdana" w:eastAsia="Times New Roman" w:hAnsi="Verdana" w:cs="Times New Roman"/>
            <w:color w:val="0000FF"/>
            <w:kern w:val="0"/>
            <w:sz w:val="27"/>
            <w:szCs w:val="27"/>
            <w:u w:val="single"/>
            <w14:ligatures w14:val="none"/>
          </w:rPr>
          <w:t>3 FAM 2585.2</w:t>
        </w:r>
      </w:hyperlink>
      <w:r w:rsidRPr="00790F4B">
        <w:rPr>
          <w:rFonts w:ascii="Verdana" w:eastAsia="Times New Roman" w:hAnsi="Verdana" w:cs="Times New Roman"/>
          <w:color w:val="000000"/>
          <w:kern w:val="0"/>
          <w:sz w:val="27"/>
          <w:szCs w:val="27"/>
          <w14:ligatures w14:val="none"/>
        </w:rPr>
        <w:t> and </w:t>
      </w:r>
      <w:hyperlink r:id="rId17" w:anchor="M2585_3" w:history="1">
        <w:r w:rsidRPr="00790F4B">
          <w:rPr>
            <w:rFonts w:ascii="Verdana" w:eastAsia="Times New Roman" w:hAnsi="Verdana" w:cs="Times New Roman"/>
            <w:color w:val="0000FF"/>
            <w:kern w:val="0"/>
            <w:sz w:val="27"/>
            <w:szCs w:val="27"/>
            <w:u w:val="single"/>
            <w14:ligatures w14:val="none"/>
          </w:rPr>
          <w:t>3 FAM 2585.3</w:t>
        </w:r>
      </w:hyperlink>
      <w:r w:rsidRPr="00790F4B">
        <w:rPr>
          <w:rFonts w:ascii="Verdana" w:eastAsia="Times New Roman" w:hAnsi="Verdana" w:cs="Times New Roman"/>
          <w:color w:val="000000"/>
          <w:kern w:val="0"/>
          <w:sz w:val="27"/>
          <w:szCs w:val="27"/>
          <w14:ligatures w14:val="none"/>
        </w:rPr>
        <w:t> credit (15 points) for that promotion in the year it was awarded and 10 points for each subsequent year that they would not have been eligible for promotion had that retroactive promotion actually occurred in that year.</w:t>
      </w:r>
    </w:p>
    <w:p w14:paraId="6B4243DA"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b. If the retroactive promotion occurred prior to the five-year period, but credit for ineligibility falls within the five-year period, 10 points will be awarded for any subsequent years they would not have been eligible that fall within the five-year period.</w:t>
      </w:r>
    </w:p>
    <w:p w14:paraId="6831FFA0"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c.  Points for all other years will be awarded based on the actual selection board activity that occurred and the provisions of sections </w:t>
      </w:r>
      <w:hyperlink r:id="rId18" w:anchor="M2585_2" w:history="1">
        <w:r w:rsidRPr="00790F4B">
          <w:rPr>
            <w:rFonts w:ascii="Verdana" w:eastAsia="Times New Roman" w:hAnsi="Verdana" w:cs="Times New Roman"/>
            <w:color w:val="0000FF"/>
            <w:kern w:val="0"/>
            <w:sz w:val="27"/>
            <w:szCs w:val="27"/>
            <w:u w:val="single"/>
            <w14:ligatures w14:val="none"/>
          </w:rPr>
          <w:t>3 FAM 2585.2</w:t>
        </w:r>
      </w:hyperlink>
      <w:r w:rsidRPr="00790F4B">
        <w:rPr>
          <w:rFonts w:ascii="Verdana" w:eastAsia="Times New Roman" w:hAnsi="Verdana" w:cs="Times New Roman"/>
          <w:color w:val="000000"/>
          <w:kern w:val="0"/>
          <w:sz w:val="27"/>
          <w:szCs w:val="27"/>
          <w14:ligatures w14:val="none"/>
        </w:rPr>
        <w:t> and </w:t>
      </w:r>
      <w:hyperlink r:id="rId19" w:anchor="M2585_3" w:history="1">
        <w:r w:rsidRPr="00790F4B">
          <w:rPr>
            <w:rFonts w:ascii="Verdana" w:eastAsia="Times New Roman" w:hAnsi="Verdana" w:cs="Times New Roman"/>
            <w:color w:val="0000FF"/>
            <w:kern w:val="0"/>
            <w:sz w:val="27"/>
            <w:szCs w:val="27"/>
            <w:u w:val="single"/>
            <w14:ligatures w14:val="none"/>
          </w:rPr>
          <w:t>3 FAM 2585.3.</w:t>
        </w:r>
      </w:hyperlink>
    </w:p>
    <w:p w14:paraId="612879A9" w14:textId="77777777" w:rsidR="00790F4B" w:rsidRPr="00790F4B" w:rsidRDefault="00790F4B" w:rsidP="00790F4B">
      <w:pPr>
        <w:spacing w:before="480" w:after="0" w:line="240" w:lineRule="auto"/>
        <w:rPr>
          <w:rFonts w:ascii="Verdana" w:eastAsia="Times New Roman" w:hAnsi="Verdana" w:cs="Times New Roman"/>
          <w:b/>
          <w:bCs/>
          <w:caps/>
          <w:color w:val="00008B"/>
          <w:kern w:val="0"/>
          <w:sz w:val="36"/>
          <w:szCs w:val="36"/>
          <w14:ligatures w14:val="none"/>
        </w:rPr>
      </w:pPr>
      <w:bookmarkStart w:id="27" w:name="M2586"/>
      <w:r w:rsidRPr="00790F4B">
        <w:rPr>
          <w:rFonts w:ascii="Verdana" w:eastAsia="Times New Roman" w:hAnsi="Verdana" w:cs="Times New Roman"/>
          <w:b/>
          <w:bCs/>
          <w:caps/>
          <w:color w:val="00008B"/>
          <w:kern w:val="0"/>
          <w:sz w:val="36"/>
          <w:szCs w:val="36"/>
          <w14:ligatures w14:val="none"/>
        </w:rPr>
        <w:t>3 FAM 2586</w:t>
      </w:r>
      <w:bookmarkEnd w:id="27"/>
      <w:r w:rsidRPr="00790F4B">
        <w:rPr>
          <w:rFonts w:ascii="Verdana" w:eastAsia="Times New Roman" w:hAnsi="Verdana" w:cs="Times New Roman"/>
          <w:b/>
          <w:bCs/>
          <w:caps/>
          <w:color w:val="00008B"/>
          <w:kern w:val="0"/>
          <w:sz w:val="36"/>
          <w:szCs w:val="36"/>
          <w14:ligatures w14:val="none"/>
        </w:rPr>
        <w:t>  RETENTION REGISTERS</w:t>
      </w:r>
    </w:p>
    <w:p w14:paraId="68D02EBF"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(CT:PER-989;   05-14-2020)</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159E33E0"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a. Retention registers will be prepared at the time a RIF is announced and a</w:t>
      </w:r>
      <w:r w:rsidRPr="50910EC7">
        <w:rPr>
          <w:rFonts w:ascii="Verdana" w:eastAsia="Times New Roman" w:hAnsi="Verdana" w:cs="Times New Roman"/>
          <w:color w:val="000000"/>
          <w:kern w:val="0"/>
          <w:sz w:val="27"/>
          <w:szCs w:val="27"/>
          <w:highlight w:val="yellow"/>
          <w14:ligatures w14:val="none"/>
        </w:rPr>
        <w:t>re the responsibility of </w:t>
      </w:r>
      <w:r w:rsidRPr="50910EC7">
        <w:rPr>
          <w:rFonts w:ascii="Verdana" w:eastAsia="Times New Roman" w:hAnsi="Verdana" w:cs="Times New Roman"/>
          <w:i/>
          <w:iCs/>
          <w:color w:val="8B008B"/>
          <w:kern w:val="0"/>
          <w:sz w:val="27"/>
          <w:szCs w:val="27"/>
          <w:highlight w:val="yellow"/>
          <w14:ligatures w14:val="none"/>
        </w:rPr>
        <w:t>GTM/PE</w:t>
      </w:r>
      <w:r w:rsidRPr="50910EC7">
        <w:rPr>
          <w:rFonts w:ascii="Verdana" w:eastAsia="Times New Roman" w:hAnsi="Verdana" w:cs="Times New Roman"/>
          <w:color w:val="000000"/>
          <w:kern w:val="0"/>
          <w:sz w:val="27"/>
          <w:szCs w:val="27"/>
          <w:highlight w:val="yellow"/>
          <w14:ligatures w14:val="none"/>
        </w:rPr>
        <w:t>.</w:t>
      </w:r>
      <w:r w:rsidRPr="5456DA61">
        <w:rPr>
          <w:rFonts w:ascii="Verdana" w:eastAsia="Times New Roman" w:hAnsi="Verdana" w:cs="Times New Roman"/>
          <w:color w:val="000000"/>
          <w:kern w:val="0"/>
          <w:sz w:val="27"/>
          <w:szCs w:val="27"/>
          <w:highlight w:val="yellow"/>
          <w14:ligatures w14:val="none"/>
        </w:rPr>
        <w:t>  A separate retention register will be prepared for each competition group.</w:t>
      </w:r>
      <w:r w:rsidRPr="00790F4B">
        <w:rPr>
          <w:rFonts w:ascii="Verdana" w:eastAsia="Times New Roman" w:hAnsi="Verdana" w:cs="Times New Roman"/>
          <w:color w:val="000000"/>
          <w:kern w:val="0"/>
          <w:sz w:val="27"/>
          <w:szCs w:val="27"/>
          <w14:ligatures w14:val="none"/>
        </w:rPr>
        <w:t>  Members will be ranked on the retention register in descending order as follows:</w:t>
      </w:r>
    </w:p>
    <w:p w14:paraId="7138CDB9"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(1)  By tenure group I, group II, and group III; and</w:t>
      </w:r>
    </w:p>
    <w:p w14:paraId="2B3918A3"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(2)  Within each tenure group by the composite score derived from application of the criteria of sections </w:t>
      </w:r>
      <w:hyperlink r:id="rId20" w:anchor="M2585_2" w:history="1">
        <w:r w:rsidRPr="00790F4B">
          <w:rPr>
            <w:rFonts w:ascii="Verdana" w:eastAsia="Times New Roman" w:hAnsi="Verdana" w:cs="Times New Roman"/>
            <w:color w:val="0000FF"/>
            <w:kern w:val="0"/>
            <w:sz w:val="27"/>
            <w:szCs w:val="27"/>
            <w:u w:val="single"/>
            <w14:ligatures w14:val="none"/>
          </w:rPr>
          <w:t>3 FAM 2585.2</w:t>
        </w:r>
      </w:hyperlink>
      <w:r w:rsidRPr="00790F4B">
        <w:rPr>
          <w:rFonts w:ascii="Verdana" w:eastAsia="Times New Roman" w:hAnsi="Verdana" w:cs="Times New Roman"/>
          <w:color w:val="000000"/>
          <w:kern w:val="0"/>
          <w:sz w:val="27"/>
          <w:szCs w:val="27"/>
          <w14:ligatures w14:val="none"/>
        </w:rPr>
        <w:t> and </w:t>
      </w:r>
      <w:hyperlink r:id="rId21" w:anchor="M2585_3" w:history="1">
        <w:r w:rsidRPr="00790F4B">
          <w:rPr>
            <w:rFonts w:ascii="Verdana" w:eastAsia="Times New Roman" w:hAnsi="Verdana" w:cs="Times New Roman"/>
            <w:color w:val="0000FF"/>
            <w:kern w:val="0"/>
            <w:sz w:val="27"/>
            <w:szCs w:val="27"/>
            <w:u w:val="single"/>
            <w14:ligatures w14:val="none"/>
          </w:rPr>
          <w:t>3 FAM 2585.3.</w:t>
        </w:r>
      </w:hyperlink>
      <w:r w:rsidRPr="00790F4B">
        <w:rPr>
          <w:rFonts w:ascii="Verdana" w:eastAsia="Times New Roman" w:hAnsi="Verdana" w:cs="Times New Roman"/>
          <w:color w:val="000000"/>
          <w:kern w:val="0"/>
          <w:sz w:val="27"/>
          <w:szCs w:val="27"/>
          <w14:ligatures w14:val="none"/>
        </w:rPr>
        <w:t>  For employees covered by section </w:t>
      </w:r>
      <w:hyperlink r:id="rId22" w:anchor="M2585_4" w:history="1">
        <w:r w:rsidRPr="00790F4B">
          <w:rPr>
            <w:rFonts w:ascii="Verdana" w:eastAsia="Times New Roman" w:hAnsi="Verdana" w:cs="Times New Roman"/>
            <w:color w:val="0000FF"/>
            <w:kern w:val="0"/>
            <w:sz w:val="27"/>
            <w:szCs w:val="27"/>
            <w:u w:val="single"/>
            <w14:ligatures w14:val="none"/>
          </w:rPr>
          <w:t>3 FAM 2585.4</w:t>
        </w:r>
      </w:hyperlink>
      <w:r w:rsidRPr="00790F4B">
        <w:rPr>
          <w:rFonts w:ascii="Verdana" w:eastAsia="Times New Roman" w:hAnsi="Verdana" w:cs="Times New Roman"/>
          <w:color w:val="000000"/>
          <w:kern w:val="0"/>
          <w:sz w:val="27"/>
          <w:szCs w:val="27"/>
          <w14:ligatures w14:val="none"/>
        </w:rPr>
        <w:t>, by subgroup and within each subgroup by length of service; and</w:t>
      </w:r>
    </w:p>
    <w:p w14:paraId="4872E461"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(3)  In the event the composite scores of two or more employees are tied, service computation date will be used to break the tie, with employees having longer service being ranked higher.</w:t>
      </w:r>
    </w:p>
    <w:p w14:paraId="7AB03BCB"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b. </w:t>
      </w:r>
      <w:r w:rsidRPr="00790F4B">
        <w:rPr>
          <w:rFonts w:ascii="Verdana" w:eastAsia="Times New Roman" w:hAnsi="Verdana" w:cs="Times New Roman"/>
          <w:i/>
          <w:iCs/>
          <w:color w:val="8B008B"/>
          <w:kern w:val="0"/>
          <w:sz w:val="27"/>
          <w:szCs w:val="27"/>
          <w14:ligatures w14:val="none"/>
        </w:rPr>
        <w:t>GTM/PE </w:t>
      </w:r>
      <w:r w:rsidRPr="00790F4B">
        <w:rPr>
          <w:rFonts w:ascii="Verdana" w:eastAsia="Times New Roman" w:hAnsi="Verdana" w:cs="Times New Roman"/>
          <w:color w:val="000000"/>
          <w:kern w:val="0"/>
          <w:sz w:val="27"/>
          <w:szCs w:val="27"/>
          <w14:ligatures w14:val="none"/>
        </w:rPr>
        <w:t>will submit the retention register to the DG for approval.</w:t>
      </w:r>
    </w:p>
    <w:p w14:paraId="55F2E3CA"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lastRenderedPageBreak/>
        <w:t>c.  Retention registers and other records concerned with a reduction in force will be maintained by </w:t>
      </w:r>
      <w:r w:rsidRPr="00790F4B">
        <w:rPr>
          <w:rFonts w:ascii="Verdana" w:eastAsia="Times New Roman" w:hAnsi="Verdana" w:cs="Times New Roman"/>
          <w:i/>
          <w:iCs/>
          <w:color w:val="8B008B"/>
          <w:kern w:val="0"/>
          <w:sz w:val="27"/>
          <w:szCs w:val="27"/>
          <w14:ligatures w14:val="none"/>
        </w:rPr>
        <w:t>GTM/PE </w:t>
      </w:r>
      <w:r w:rsidRPr="00790F4B">
        <w:rPr>
          <w:rFonts w:ascii="Verdana" w:eastAsia="Times New Roman" w:hAnsi="Verdana" w:cs="Times New Roman"/>
          <w:color w:val="000000"/>
          <w:kern w:val="0"/>
          <w:sz w:val="27"/>
          <w:szCs w:val="27"/>
          <w14:ligatures w14:val="none"/>
        </w:rPr>
        <w:t>for at least one year from the date an employee is issued a specific notice, or as long as an administrative or judicial action is pending, whichever is longer.</w:t>
      </w:r>
    </w:p>
    <w:p w14:paraId="62199EC3" w14:textId="77777777" w:rsidR="00790F4B" w:rsidRPr="00790F4B" w:rsidRDefault="00790F4B" w:rsidP="00790F4B">
      <w:pPr>
        <w:spacing w:before="480" w:after="0" w:line="240" w:lineRule="auto"/>
        <w:rPr>
          <w:rFonts w:ascii="Verdana" w:eastAsia="Times New Roman" w:hAnsi="Verdana" w:cs="Times New Roman"/>
          <w:b/>
          <w:bCs/>
          <w:caps/>
          <w:color w:val="00008B"/>
          <w:kern w:val="0"/>
          <w:sz w:val="36"/>
          <w:szCs w:val="36"/>
          <w14:ligatures w14:val="none"/>
        </w:rPr>
      </w:pPr>
      <w:bookmarkStart w:id="28" w:name="M2587"/>
      <w:r w:rsidRPr="00790F4B">
        <w:rPr>
          <w:rFonts w:ascii="Verdana" w:eastAsia="Times New Roman" w:hAnsi="Verdana" w:cs="Times New Roman"/>
          <w:b/>
          <w:bCs/>
          <w:caps/>
          <w:color w:val="00008B"/>
          <w:kern w:val="0"/>
          <w:sz w:val="36"/>
          <w:szCs w:val="36"/>
          <w14:ligatures w14:val="none"/>
        </w:rPr>
        <w:t>3 FAM 2587</w:t>
      </w:r>
      <w:bookmarkEnd w:id="28"/>
      <w:r w:rsidRPr="00790F4B">
        <w:rPr>
          <w:rFonts w:ascii="Verdana" w:eastAsia="Times New Roman" w:hAnsi="Verdana" w:cs="Times New Roman"/>
          <w:b/>
          <w:bCs/>
          <w:caps/>
          <w:color w:val="00008B"/>
          <w:kern w:val="0"/>
          <w:sz w:val="36"/>
          <w:szCs w:val="36"/>
          <w14:ligatures w14:val="none"/>
        </w:rPr>
        <w:t>  RELEASE FROM COMPETITION GROUP</w:t>
      </w:r>
    </w:p>
    <w:p w14:paraId="0BEC8BA4"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(TL:PER-323;   8-23-96)</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0CB5BC2B"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a. Employees will be released from their competition groups in the inverse order of retention standing, beginning with the member with the lowest retention standing on the retention register.</w:t>
      </w:r>
    </w:p>
    <w:p w14:paraId="330069D4"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b. When employees in the same retention group are tied and have identical service computation dates, the Director General may select any tied employee for release, stating the rationale for the retention of the employee(s).</w:t>
      </w:r>
    </w:p>
    <w:p w14:paraId="31E8CA4D" w14:textId="77777777" w:rsidR="00790F4B" w:rsidRPr="00790F4B" w:rsidRDefault="00790F4B" w:rsidP="00790F4B">
      <w:pPr>
        <w:spacing w:before="480" w:after="0" w:line="240" w:lineRule="auto"/>
        <w:rPr>
          <w:rFonts w:ascii="Verdana" w:eastAsia="Times New Roman" w:hAnsi="Verdana" w:cs="Times New Roman"/>
          <w:b/>
          <w:bCs/>
          <w:caps/>
          <w:color w:val="00008B"/>
          <w:kern w:val="0"/>
          <w:sz w:val="36"/>
          <w:szCs w:val="36"/>
          <w14:ligatures w14:val="none"/>
        </w:rPr>
      </w:pPr>
      <w:bookmarkStart w:id="29" w:name="M2588"/>
      <w:r w:rsidRPr="00790F4B">
        <w:rPr>
          <w:rFonts w:ascii="Verdana" w:eastAsia="Times New Roman" w:hAnsi="Verdana" w:cs="Times New Roman"/>
          <w:b/>
          <w:bCs/>
          <w:caps/>
          <w:color w:val="00008B"/>
          <w:kern w:val="0"/>
          <w:sz w:val="36"/>
          <w:szCs w:val="36"/>
          <w14:ligatures w14:val="none"/>
        </w:rPr>
        <w:t>3 FAM 2588</w:t>
      </w:r>
      <w:bookmarkEnd w:id="29"/>
      <w:r w:rsidRPr="00790F4B">
        <w:rPr>
          <w:rFonts w:ascii="Verdana" w:eastAsia="Times New Roman" w:hAnsi="Verdana" w:cs="Times New Roman"/>
          <w:b/>
          <w:bCs/>
          <w:caps/>
          <w:color w:val="00008B"/>
          <w:kern w:val="0"/>
          <w:sz w:val="36"/>
          <w:szCs w:val="36"/>
          <w14:ligatures w14:val="none"/>
        </w:rPr>
        <w:t>  RIF NOTICES</w:t>
      </w:r>
    </w:p>
    <w:p w14:paraId="4AA5AF1C"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(CT:PER-558;   07-06-2005)</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513B956B"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 xml:space="preserve">a. After the Secretary decides to proceed with a reduction in force </w:t>
      </w:r>
      <w:r w:rsidRPr="0EF129B7">
        <w:rPr>
          <w:rFonts w:ascii="Verdana" w:eastAsia="Times New Roman" w:hAnsi="Verdana" w:cs="Times New Roman"/>
          <w:color w:val="000000"/>
          <w:kern w:val="0"/>
          <w:sz w:val="27"/>
          <w:szCs w:val="27"/>
          <w:highlight w:val="yellow"/>
          <w14:ligatures w14:val="none"/>
        </w:rPr>
        <w:t>and after informing employee representatives</w:t>
      </w:r>
      <w:r w:rsidRPr="00790F4B">
        <w:rPr>
          <w:rFonts w:ascii="Verdana" w:eastAsia="Times New Roman" w:hAnsi="Verdana" w:cs="Times New Roman"/>
          <w:color w:val="000000"/>
          <w:kern w:val="0"/>
          <w:sz w:val="27"/>
          <w:szCs w:val="27"/>
          <w14:ligatures w14:val="none"/>
        </w:rPr>
        <w:t xml:space="preserve">, the Director General will issue a general notice of a RIF.  The notice </w:t>
      </w:r>
      <w:r w:rsidRPr="0EF129B7">
        <w:rPr>
          <w:rFonts w:ascii="Verdana" w:eastAsia="Times New Roman" w:hAnsi="Verdana" w:cs="Times New Roman"/>
          <w:color w:val="000000"/>
          <w:kern w:val="0"/>
          <w:sz w:val="27"/>
          <w:szCs w:val="27"/>
          <w:highlight w:val="yellow"/>
          <w14:ligatures w14:val="none"/>
        </w:rPr>
        <w:t>will</w:t>
      </w:r>
      <w:r w:rsidRPr="00790F4B">
        <w:rPr>
          <w:rFonts w:ascii="Verdana" w:eastAsia="Times New Roman" w:hAnsi="Verdana" w:cs="Times New Roman"/>
          <w:color w:val="000000"/>
          <w:kern w:val="0"/>
          <w:sz w:val="27"/>
          <w:szCs w:val="27"/>
          <w14:ligatures w14:val="none"/>
        </w:rPr>
        <w:t xml:space="preserve"> contain:</w:t>
      </w:r>
    </w:p>
    <w:p w14:paraId="75E01850"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(1)  Information on the scope of the RIF, including the number of employees to be released and the competition groups from which employees will be released;</w:t>
      </w:r>
    </w:p>
    <w:p w14:paraId="3111AB3A"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(2)  The timing of the RIF as proposed at the time of management's decision; and</w:t>
      </w:r>
    </w:p>
    <w:p w14:paraId="0DE294C8"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(3)  The cut off date for inclusion of additional information in an employee’s EP.</w:t>
      </w:r>
    </w:p>
    <w:p w14:paraId="487285C9"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lastRenderedPageBreak/>
        <w:t>b. Except as provided in section </w:t>
      </w:r>
      <w:hyperlink r:id="rId23" w:anchor="M2588" w:history="1">
        <w:r w:rsidRPr="00790F4B">
          <w:rPr>
            <w:rFonts w:ascii="Verdana" w:eastAsia="Times New Roman" w:hAnsi="Verdana" w:cs="Times New Roman"/>
            <w:color w:val="0000FF"/>
            <w:kern w:val="0"/>
            <w:sz w:val="27"/>
            <w:szCs w:val="27"/>
            <w:u w:val="single"/>
            <w14:ligatures w14:val="none"/>
          </w:rPr>
          <w:t>3 FAM 2588</w:t>
        </w:r>
      </w:hyperlink>
      <w:r w:rsidRPr="00790F4B">
        <w:rPr>
          <w:rFonts w:ascii="Verdana" w:eastAsia="Times New Roman" w:hAnsi="Verdana" w:cs="Times New Roman"/>
          <w:color w:val="000000"/>
          <w:kern w:val="0"/>
          <w:sz w:val="27"/>
          <w:szCs w:val="27"/>
          <w14:ligatures w14:val="none"/>
        </w:rPr>
        <w:t xml:space="preserve"> c, a specific notice will be sent to each member to be separated from the Service </w:t>
      </w:r>
      <w:r w:rsidRPr="0EF129B7">
        <w:rPr>
          <w:rFonts w:ascii="Verdana" w:eastAsia="Times New Roman" w:hAnsi="Verdana" w:cs="Times New Roman"/>
          <w:color w:val="000000"/>
          <w:kern w:val="0"/>
          <w:sz w:val="27"/>
          <w:szCs w:val="27"/>
          <w:highlight w:val="yellow"/>
          <w14:ligatures w14:val="none"/>
        </w:rPr>
        <w:t>at least 120 days prior to the effective date of separation.</w:t>
      </w:r>
      <w:r w:rsidRPr="00790F4B">
        <w:rPr>
          <w:rFonts w:ascii="Verdana" w:eastAsia="Times New Roman" w:hAnsi="Verdana" w:cs="Times New Roman"/>
          <w:color w:val="000000"/>
          <w:kern w:val="0"/>
          <w:sz w:val="27"/>
          <w:szCs w:val="27"/>
          <w14:ligatures w14:val="none"/>
        </w:rPr>
        <w:t>  The notice will contain:</w:t>
      </w:r>
    </w:p>
    <w:p w14:paraId="6C8354A5"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(1)  The effective date of separation;</w:t>
      </w:r>
    </w:p>
    <w:p w14:paraId="05533BFA"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 xml:space="preserve">(2)  </w:t>
      </w:r>
      <w:r w:rsidRPr="56332DAA">
        <w:rPr>
          <w:rFonts w:ascii="Verdana" w:eastAsia="Times New Roman" w:hAnsi="Verdana" w:cs="Times New Roman"/>
          <w:color w:val="000000"/>
          <w:kern w:val="0"/>
          <w:sz w:val="27"/>
          <w:szCs w:val="27"/>
          <w:highlight w:val="yellow"/>
          <w14:ligatures w14:val="none"/>
        </w:rPr>
        <w:t>Information on how that member was reached for separation</w:t>
      </w:r>
      <w:r w:rsidRPr="00790F4B">
        <w:rPr>
          <w:rFonts w:ascii="Verdana" w:eastAsia="Times New Roman" w:hAnsi="Verdana" w:cs="Times New Roman"/>
          <w:color w:val="000000"/>
          <w:kern w:val="0"/>
          <w:sz w:val="27"/>
          <w:szCs w:val="27"/>
          <w14:ligatures w14:val="none"/>
        </w:rPr>
        <w:t xml:space="preserve"> including:</w:t>
      </w:r>
    </w:p>
    <w:p w14:paraId="65308703" w14:textId="77777777" w:rsidR="00790F4B" w:rsidRPr="00790F4B" w:rsidRDefault="00790F4B" w:rsidP="00790F4B">
      <w:pPr>
        <w:spacing w:before="120" w:after="120" w:line="240" w:lineRule="auto"/>
        <w:ind w:left="1440" w:hanging="360"/>
        <w:rPr>
          <w:rFonts w:ascii="Verdana" w:eastAsia="Times New Roman" w:hAnsi="Verdana" w:cs="Times New Roman"/>
          <w:color w:val="000000"/>
          <w:kern w:val="0"/>
          <w:sz w:val="27"/>
          <w:szCs w:val="27"/>
          <w14:ligatures w14:val="none"/>
        </w:rPr>
      </w:pPr>
      <w:r w:rsidRPr="00790F4B">
        <w:rPr>
          <w:rFonts w:ascii="Courier New" w:eastAsia="Times New Roman" w:hAnsi="Courier New" w:cs="Courier New"/>
          <w:color w:val="000000"/>
          <w:kern w:val="0"/>
          <w:sz w:val="27"/>
          <w:szCs w:val="27"/>
          <w14:ligatures w14:val="none"/>
        </w:rPr>
        <w:t>o</w:t>
      </w:r>
      <w:r w:rsidRPr="00790F4B">
        <w:rPr>
          <w:rFonts w:ascii="Times New Roman" w:eastAsia="Times New Roman" w:hAnsi="Times New Roman" w:cs="Times New Roman"/>
          <w:color w:val="000000"/>
          <w:kern w:val="0"/>
          <w:sz w:val="14"/>
          <w:szCs w:val="14"/>
          <w14:ligatures w14:val="none"/>
        </w:rPr>
        <w:t>   </w:t>
      </w:r>
      <w:r w:rsidRPr="00790F4B">
        <w:rPr>
          <w:rFonts w:ascii="Verdana" w:eastAsia="Times New Roman" w:hAnsi="Verdana" w:cs="Times New Roman"/>
          <w:color w:val="000000"/>
          <w:kern w:val="0"/>
          <w:sz w:val="27"/>
          <w:szCs w:val="27"/>
          <w14:ligatures w14:val="none"/>
        </w:rPr>
        <w:t>The applicable retention criteria</w:t>
      </w:r>
    </w:p>
    <w:p w14:paraId="11B869D7" w14:textId="77777777" w:rsidR="00790F4B" w:rsidRPr="00790F4B" w:rsidRDefault="00790F4B" w:rsidP="00790F4B">
      <w:pPr>
        <w:spacing w:before="120" w:after="120" w:line="240" w:lineRule="auto"/>
        <w:ind w:left="1440" w:hanging="360"/>
        <w:rPr>
          <w:rFonts w:ascii="Verdana" w:eastAsia="Times New Roman" w:hAnsi="Verdana" w:cs="Times New Roman"/>
          <w:color w:val="000000"/>
          <w:kern w:val="0"/>
          <w:sz w:val="27"/>
          <w:szCs w:val="27"/>
          <w14:ligatures w14:val="none"/>
        </w:rPr>
      </w:pPr>
      <w:r w:rsidRPr="00790F4B">
        <w:rPr>
          <w:rFonts w:ascii="Courier New" w:eastAsia="Times New Roman" w:hAnsi="Courier New" w:cs="Courier New"/>
          <w:color w:val="000000"/>
          <w:kern w:val="0"/>
          <w:sz w:val="27"/>
          <w:szCs w:val="27"/>
          <w14:ligatures w14:val="none"/>
        </w:rPr>
        <w:t>o</w:t>
      </w:r>
      <w:r w:rsidRPr="00790F4B">
        <w:rPr>
          <w:rFonts w:ascii="Times New Roman" w:eastAsia="Times New Roman" w:hAnsi="Times New Roman" w:cs="Times New Roman"/>
          <w:color w:val="000000"/>
          <w:kern w:val="0"/>
          <w:sz w:val="14"/>
          <w:szCs w:val="14"/>
          <w14:ligatures w14:val="none"/>
        </w:rPr>
        <w:t>   </w:t>
      </w:r>
      <w:r w:rsidRPr="00790F4B">
        <w:rPr>
          <w:rFonts w:ascii="Verdana" w:eastAsia="Times New Roman" w:hAnsi="Verdana" w:cs="Times New Roman"/>
          <w:color w:val="000000"/>
          <w:kern w:val="0"/>
          <w:sz w:val="27"/>
          <w:szCs w:val="27"/>
          <w14:ligatures w14:val="none"/>
        </w:rPr>
        <w:t>The total number of points awarded</w:t>
      </w:r>
    </w:p>
    <w:p w14:paraId="6AC11839" w14:textId="77777777" w:rsidR="00790F4B" w:rsidRPr="00790F4B" w:rsidRDefault="00790F4B" w:rsidP="00790F4B">
      <w:pPr>
        <w:spacing w:before="120" w:after="120" w:line="240" w:lineRule="auto"/>
        <w:ind w:left="1440" w:hanging="360"/>
        <w:rPr>
          <w:rFonts w:ascii="Verdana" w:eastAsia="Times New Roman" w:hAnsi="Verdana" w:cs="Times New Roman"/>
          <w:color w:val="000000"/>
          <w:kern w:val="0"/>
          <w:sz w:val="27"/>
          <w:szCs w:val="27"/>
          <w14:ligatures w14:val="none"/>
        </w:rPr>
      </w:pPr>
      <w:r w:rsidRPr="00790F4B">
        <w:rPr>
          <w:rFonts w:ascii="Courier New" w:eastAsia="Times New Roman" w:hAnsi="Courier New" w:cs="Courier New"/>
          <w:color w:val="000000"/>
          <w:kern w:val="0"/>
          <w:sz w:val="27"/>
          <w:szCs w:val="27"/>
          <w14:ligatures w14:val="none"/>
        </w:rPr>
        <w:t>o</w:t>
      </w:r>
      <w:r w:rsidRPr="00790F4B">
        <w:rPr>
          <w:rFonts w:ascii="Times New Roman" w:eastAsia="Times New Roman" w:hAnsi="Times New Roman" w:cs="Times New Roman"/>
          <w:color w:val="000000"/>
          <w:kern w:val="0"/>
          <w:sz w:val="14"/>
          <w:szCs w:val="14"/>
          <w14:ligatures w14:val="none"/>
        </w:rPr>
        <w:t>   </w:t>
      </w:r>
      <w:r w:rsidRPr="00790F4B">
        <w:rPr>
          <w:rFonts w:ascii="Verdana" w:eastAsia="Times New Roman" w:hAnsi="Verdana" w:cs="Times New Roman"/>
          <w:color w:val="000000"/>
          <w:kern w:val="0"/>
          <w:sz w:val="27"/>
          <w:szCs w:val="27"/>
          <w14:ligatures w14:val="none"/>
        </w:rPr>
        <w:t>The competition group</w:t>
      </w:r>
    </w:p>
    <w:p w14:paraId="0CCB289D" w14:textId="77777777" w:rsidR="00790F4B" w:rsidRPr="00790F4B" w:rsidRDefault="00790F4B" w:rsidP="00790F4B">
      <w:pPr>
        <w:spacing w:before="120" w:after="120" w:line="240" w:lineRule="auto"/>
        <w:ind w:left="1440" w:hanging="360"/>
        <w:rPr>
          <w:rFonts w:ascii="Verdana" w:eastAsia="Times New Roman" w:hAnsi="Verdana" w:cs="Times New Roman"/>
          <w:color w:val="000000"/>
          <w:kern w:val="0"/>
          <w:sz w:val="27"/>
          <w:szCs w:val="27"/>
          <w14:ligatures w14:val="none"/>
        </w:rPr>
      </w:pPr>
      <w:r w:rsidRPr="00790F4B">
        <w:rPr>
          <w:rFonts w:ascii="Courier New" w:eastAsia="Times New Roman" w:hAnsi="Courier New" w:cs="Courier New"/>
          <w:color w:val="000000"/>
          <w:kern w:val="0"/>
          <w:sz w:val="27"/>
          <w:szCs w:val="27"/>
          <w14:ligatures w14:val="none"/>
        </w:rPr>
        <w:t>o</w:t>
      </w:r>
      <w:r w:rsidRPr="00790F4B">
        <w:rPr>
          <w:rFonts w:ascii="Times New Roman" w:eastAsia="Times New Roman" w:hAnsi="Times New Roman" w:cs="Times New Roman"/>
          <w:color w:val="000000"/>
          <w:kern w:val="0"/>
          <w:sz w:val="14"/>
          <w:szCs w:val="14"/>
          <w14:ligatures w14:val="none"/>
        </w:rPr>
        <w:t>   </w:t>
      </w:r>
      <w:r w:rsidRPr="00790F4B">
        <w:rPr>
          <w:rFonts w:ascii="Verdana" w:eastAsia="Times New Roman" w:hAnsi="Verdana" w:cs="Times New Roman"/>
          <w:color w:val="000000"/>
          <w:kern w:val="0"/>
          <w:sz w:val="27"/>
          <w:szCs w:val="27"/>
          <w14:ligatures w14:val="none"/>
        </w:rPr>
        <w:t>The member's numerical position on the retention register</w:t>
      </w:r>
    </w:p>
    <w:p w14:paraId="68E1C3B5" w14:textId="77777777" w:rsidR="00790F4B" w:rsidRPr="00790F4B" w:rsidRDefault="00790F4B" w:rsidP="00790F4B">
      <w:pPr>
        <w:spacing w:before="120" w:after="120" w:line="240" w:lineRule="auto"/>
        <w:ind w:left="1440" w:hanging="360"/>
        <w:rPr>
          <w:rFonts w:ascii="Verdana" w:eastAsia="Times New Roman" w:hAnsi="Verdana" w:cs="Times New Roman"/>
          <w:color w:val="000000"/>
          <w:kern w:val="0"/>
          <w:sz w:val="27"/>
          <w:szCs w:val="27"/>
          <w14:ligatures w14:val="none"/>
        </w:rPr>
      </w:pPr>
      <w:r w:rsidRPr="00790F4B">
        <w:rPr>
          <w:rFonts w:ascii="Courier New" w:eastAsia="Times New Roman" w:hAnsi="Courier New" w:cs="Courier New"/>
          <w:color w:val="000000"/>
          <w:kern w:val="0"/>
          <w:sz w:val="27"/>
          <w:szCs w:val="27"/>
          <w14:ligatures w14:val="none"/>
        </w:rPr>
        <w:t>o</w:t>
      </w:r>
      <w:r w:rsidRPr="00790F4B">
        <w:rPr>
          <w:rFonts w:ascii="Times New Roman" w:eastAsia="Times New Roman" w:hAnsi="Times New Roman" w:cs="Times New Roman"/>
          <w:color w:val="000000"/>
          <w:kern w:val="0"/>
          <w:sz w:val="14"/>
          <w:szCs w:val="14"/>
          <w14:ligatures w14:val="none"/>
        </w:rPr>
        <w:t>   </w:t>
      </w:r>
      <w:r w:rsidRPr="00790F4B">
        <w:rPr>
          <w:rFonts w:ascii="Verdana" w:eastAsia="Times New Roman" w:hAnsi="Verdana" w:cs="Times New Roman"/>
          <w:color w:val="000000"/>
          <w:kern w:val="0"/>
          <w:sz w:val="27"/>
          <w:szCs w:val="27"/>
          <w14:ligatures w14:val="none"/>
        </w:rPr>
        <w:t>The total number separated from the member's competition group</w:t>
      </w:r>
    </w:p>
    <w:p w14:paraId="381DEB31"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(3)  Information on the right to either file a grievance under Chapter 11 of the Act or an appeal to the Merit Systems Protection Board (MSPB);</w:t>
      </w:r>
    </w:p>
    <w:p w14:paraId="6ED49AFA"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(4)  Time limits for filing with MSPB, a copy of the MSPB appeal form, the address of the appropriate MSPB office, and either a copy of MSPB regulations or information on access to a copy;</w:t>
      </w:r>
    </w:p>
    <w:p w14:paraId="6D4A6367"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(5)  Information on any entitlement to either an immediate annuity or a separation payment (see section </w:t>
      </w:r>
      <w:hyperlink r:id="rId24" w:anchor="M2589_3" w:history="1">
        <w:r w:rsidRPr="00790F4B">
          <w:rPr>
            <w:rFonts w:ascii="Verdana" w:eastAsia="Times New Roman" w:hAnsi="Verdana" w:cs="Times New Roman"/>
            <w:color w:val="0000FF"/>
            <w:kern w:val="0"/>
            <w:sz w:val="27"/>
            <w:szCs w:val="27"/>
            <w:u w:val="single"/>
            <w14:ligatures w14:val="none"/>
          </w:rPr>
          <w:t>3 FAM 2589.3)</w:t>
        </w:r>
      </w:hyperlink>
      <w:r w:rsidRPr="00790F4B">
        <w:rPr>
          <w:rFonts w:ascii="Verdana" w:eastAsia="Times New Roman" w:hAnsi="Verdana" w:cs="Times New Roman"/>
          <w:color w:val="000000"/>
          <w:kern w:val="0"/>
          <w:sz w:val="27"/>
          <w:szCs w:val="27"/>
          <w14:ligatures w14:val="none"/>
        </w:rPr>
        <w:t>; and</w:t>
      </w:r>
    </w:p>
    <w:p w14:paraId="59D4468D"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(6)  Confirmation of the member's eligibility to participate in the Job Search Program, including entitlement to per diem in Washington for the member and his/her family during participation in the program for those employees who had been assigned outside Washington.</w:t>
      </w:r>
    </w:p>
    <w:p w14:paraId="3FA36ADC"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 xml:space="preserve">c.  When the reduction in force is caused by </w:t>
      </w:r>
      <w:r w:rsidRPr="56332DAA">
        <w:rPr>
          <w:rFonts w:ascii="Verdana" w:eastAsia="Times New Roman" w:hAnsi="Verdana" w:cs="Times New Roman"/>
          <w:color w:val="000000"/>
          <w:kern w:val="0"/>
          <w:sz w:val="27"/>
          <w:szCs w:val="27"/>
          <w:highlight w:val="yellow"/>
          <w14:ligatures w14:val="none"/>
        </w:rPr>
        <w:t>circumstances not reasonably foreseeable,</w:t>
      </w:r>
      <w:r w:rsidRPr="00790F4B">
        <w:rPr>
          <w:rFonts w:ascii="Verdana" w:eastAsia="Times New Roman" w:hAnsi="Verdana" w:cs="Times New Roman"/>
          <w:color w:val="000000"/>
          <w:kern w:val="0"/>
          <w:sz w:val="27"/>
          <w:szCs w:val="27"/>
          <w14:ligatures w14:val="none"/>
        </w:rPr>
        <w:t xml:space="preserve"> the Director General may authorize a notification period of less than 120 days.  The shortened notice period must cover at least 30 full days before the effective date of release.</w:t>
      </w:r>
    </w:p>
    <w:p w14:paraId="7B475961"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lastRenderedPageBreak/>
        <w:t>d. The notice period begins the day after the employee receives the notice.</w:t>
      </w:r>
    </w:p>
    <w:p w14:paraId="7B3CC7CF" w14:textId="77777777" w:rsidR="00790F4B" w:rsidRPr="00790F4B" w:rsidRDefault="00790F4B" w:rsidP="00790F4B">
      <w:pPr>
        <w:spacing w:before="480" w:after="0" w:line="240" w:lineRule="auto"/>
        <w:rPr>
          <w:rFonts w:ascii="Verdana" w:eastAsia="Times New Roman" w:hAnsi="Verdana" w:cs="Times New Roman"/>
          <w:b/>
          <w:bCs/>
          <w:caps/>
          <w:color w:val="00008B"/>
          <w:kern w:val="0"/>
          <w:sz w:val="36"/>
          <w:szCs w:val="36"/>
          <w14:ligatures w14:val="none"/>
        </w:rPr>
      </w:pPr>
      <w:bookmarkStart w:id="30" w:name="M2589"/>
      <w:r w:rsidRPr="00790F4B">
        <w:rPr>
          <w:rFonts w:ascii="Verdana" w:eastAsia="Times New Roman" w:hAnsi="Verdana" w:cs="Times New Roman"/>
          <w:b/>
          <w:bCs/>
          <w:caps/>
          <w:color w:val="00008B"/>
          <w:kern w:val="0"/>
          <w:sz w:val="36"/>
          <w:szCs w:val="36"/>
          <w14:ligatures w14:val="none"/>
        </w:rPr>
        <w:t>3 FAM 2589</w:t>
      </w:r>
      <w:bookmarkEnd w:id="30"/>
      <w:r w:rsidRPr="00790F4B">
        <w:rPr>
          <w:rFonts w:ascii="Verdana" w:eastAsia="Times New Roman" w:hAnsi="Verdana" w:cs="Times New Roman"/>
          <w:b/>
          <w:bCs/>
          <w:caps/>
          <w:color w:val="00008B"/>
          <w:kern w:val="0"/>
          <w:sz w:val="36"/>
          <w:szCs w:val="36"/>
          <w14:ligatures w14:val="none"/>
        </w:rPr>
        <w:t>  EMPLOYEE RIGHTS AND BENEFITS</w:t>
      </w:r>
    </w:p>
    <w:p w14:paraId="65CA4DDA" w14:textId="77777777" w:rsidR="00790F4B" w:rsidRPr="00790F4B" w:rsidRDefault="00790F4B" w:rsidP="00790F4B">
      <w:pPr>
        <w:spacing w:before="360" w:after="0" w:line="240" w:lineRule="auto"/>
        <w:rPr>
          <w:rFonts w:ascii="Verdana" w:eastAsia="Times New Roman" w:hAnsi="Verdana" w:cs="Times New Roman"/>
          <w:b/>
          <w:bCs/>
          <w:color w:val="00008B"/>
          <w:kern w:val="0"/>
          <w:sz w:val="32"/>
          <w:szCs w:val="32"/>
          <w14:ligatures w14:val="none"/>
        </w:rPr>
      </w:pPr>
      <w:bookmarkStart w:id="31" w:name="M2589_1"/>
      <w:r w:rsidRPr="00790F4B">
        <w:rPr>
          <w:rFonts w:ascii="Verdana" w:eastAsia="Times New Roman" w:hAnsi="Verdana" w:cs="Times New Roman"/>
          <w:b/>
          <w:bCs/>
          <w:color w:val="00008B"/>
          <w:kern w:val="0"/>
          <w:sz w:val="32"/>
          <w:szCs w:val="32"/>
          <w14:ligatures w14:val="none"/>
        </w:rPr>
        <w:t>3 FAM 2589.1</w:t>
      </w:r>
      <w:bookmarkEnd w:id="31"/>
      <w:r w:rsidRPr="00790F4B">
        <w:rPr>
          <w:rFonts w:ascii="Verdana" w:eastAsia="Times New Roman" w:hAnsi="Verdana" w:cs="Times New Roman"/>
          <w:b/>
          <w:bCs/>
          <w:color w:val="00008B"/>
          <w:kern w:val="0"/>
          <w:sz w:val="32"/>
          <w:szCs w:val="32"/>
          <w14:ligatures w14:val="none"/>
        </w:rPr>
        <w:t>  Grievances and Appeals</w:t>
      </w:r>
    </w:p>
    <w:p w14:paraId="1D199590"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(TL:PER-323;   8-23-96)</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798B8854"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a. A member who has received a RIF notice specifying a separation date may either file a Chapter 11 grievance or file an appeal with the Merit Systems Protection Board (MSPB) under procedures prescribed by MSPB.  A member may not do both.</w:t>
      </w:r>
    </w:p>
    <w:p w14:paraId="78FA089B"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b. Grievance filed under Chapter 11 shall be limited to cases of reprisal; interference in the conduct of a member's official duties; or similarly inappropriate use of the reduction in force authority.  No other grievances relating in any way to a member's separation or proposed separation by reason of a reduction in force may be filed, including any grievance based upon the judgment of a promotion board in the evaluation of performance or based upon any allegation that the separation or proposed separation is predicated upon inaccuracies, omissions, errors, or falsely prejudicial information in any document which evaluates or otherwise comments upon an employee's performance or conduct.  Any such grievance must be filed prior to the effective date of separation.  The filing of a grievance will not delay the effective date of separation.</w:t>
      </w:r>
    </w:p>
    <w:p w14:paraId="2B291985"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c.  An appeal to the MSPB must be filed before the end of the 30-day period that begins with the day after the effective date of separation as stated in the member's specific notice of separation.</w:t>
      </w:r>
    </w:p>
    <w:p w14:paraId="62C4DCDB" w14:textId="77777777" w:rsidR="00790F4B" w:rsidRPr="00790F4B" w:rsidRDefault="00790F4B" w:rsidP="00790F4B">
      <w:pPr>
        <w:spacing w:before="360" w:after="0" w:line="240" w:lineRule="auto"/>
        <w:rPr>
          <w:rFonts w:ascii="Verdana" w:eastAsia="Times New Roman" w:hAnsi="Verdana" w:cs="Times New Roman"/>
          <w:b/>
          <w:bCs/>
          <w:color w:val="00008B"/>
          <w:kern w:val="0"/>
          <w:sz w:val="32"/>
          <w:szCs w:val="32"/>
          <w14:ligatures w14:val="none"/>
        </w:rPr>
      </w:pPr>
      <w:bookmarkStart w:id="32" w:name="M2589_2"/>
      <w:r w:rsidRPr="00790F4B">
        <w:rPr>
          <w:rFonts w:ascii="Verdana" w:eastAsia="Times New Roman" w:hAnsi="Verdana" w:cs="Times New Roman"/>
          <w:b/>
          <w:bCs/>
          <w:color w:val="00008B"/>
          <w:kern w:val="0"/>
          <w:sz w:val="32"/>
          <w:szCs w:val="32"/>
          <w14:ligatures w14:val="none"/>
        </w:rPr>
        <w:t>3 FAM 2589.2</w:t>
      </w:r>
      <w:bookmarkEnd w:id="32"/>
      <w:r w:rsidRPr="00790F4B">
        <w:rPr>
          <w:rFonts w:ascii="Verdana" w:eastAsia="Times New Roman" w:hAnsi="Verdana" w:cs="Times New Roman"/>
          <w:b/>
          <w:bCs/>
          <w:color w:val="00008B"/>
          <w:kern w:val="0"/>
          <w:sz w:val="32"/>
          <w:szCs w:val="32"/>
          <w14:ligatures w14:val="none"/>
        </w:rPr>
        <w:t>  Access to Retention Registers</w:t>
      </w:r>
    </w:p>
    <w:p w14:paraId="355999B9"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lastRenderedPageBreak/>
        <w:t>(TL:PER-323;   8-23-96)</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496B11B8"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a. In the event of a RIF, all employees covered by these regulations will be entitled to have access to retention registers for their competition group.  Retention registers for this purpose will be rank-order lists of competition group members that do not identify competition group members by name but include only social security number, point total, and service computation date.</w:t>
      </w:r>
    </w:p>
    <w:p w14:paraId="2B938C92"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b. Retention registers will also be available to the bargaining unit representatives for review.</w:t>
      </w:r>
    </w:p>
    <w:p w14:paraId="568496E1" w14:textId="77777777" w:rsidR="00790F4B" w:rsidRPr="00790F4B" w:rsidRDefault="00790F4B" w:rsidP="00790F4B">
      <w:pPr>
        <w:spacing w:before="360" w:after="0" w:line="240" w:lineRule="auto"/>
        <w:rPr>
          <w:rFonts w:ascii="Verdana" w:eastAsia="Times New Roman" w:hAnsi="Verdana" w:cs="Times New Roman"/>
          <w:b/>
          <w:bCs/>
          <w:color w:val="00008B"/>
          <w:kern w:val="0"/>
          <w:sz w:val="32"/>
          <w:szCs w:val="32"/>
          <w14:ligatures w14:val="none"/>
        </w:rPr>
      </w:pPr>
      <w:bookmarkStart w:id="33" w:name="M2589_3"/>
      <w:r w:rsidRPr="00790F4B">
        <w:rPr>
          <w:rFonts w:ascii="Verdana" w:eastAsia="Times New Roman" w:hAnsi="Verdana" w:cs="Times New Roman"/>
          <w:b/>
          <w:bCs/>
          <w:color w:val="00008B"/>
          <w:kern w:val="0"/>
          <w:sz w:val="32"/>
          <w:szCs w:val="32"/>
          <w14:ligatures w14:val="none"/>
        </w:rPr>
        <w:t>3 FAM 2589.3</w:t>
      </w:r>
      <w:bookmarkEnd w:id="33"/>
      <w:r w:rsidRPr="00790F4B">
        <w:rPr>
          <w:rFonts w:ascii="Verdana" w:eastAsia="Times New Roman" w:hAnsi="Verdana" w:cs="Times New Roman"/>
          <w:b/>
          <w:bCs/>
          <w:color w:val="00008B"/>
          <w:kern w:val="0"/>
          <w:sz w:val="32"/>
          <w:szCs w:val="32"/>
          <w14:ligatures w14:val="none"/>
        </w:rPr>
        <w:t>  Retirement Payment</w:t>
      </w:r>
    </w:p>
    <w:p w14:paraId="379D0769"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(TL:PER-323;   8-23-96)</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1E322089"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a. A member who is separated pursuant to a RIF:</w:t>
      </w:r>
    </w:p>
    <w:p w14:paraId="0416F600"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(1)  After becoming eligible for voluntary retirement under section 811 of the Foreign Service Act</w:t>
      </w:r>
    </w:p>
    <w:p w14:paraId="7FE80363"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(2)  From the Senior Foreign Service or while assigned to class 1 of the Foreign Service schedule</w:t>
      </w:r>
    </w:p>
    <w:p w14:paraId="02D6DF4F" w14:textId="77777777" w:rsidR="00790F4B" w:rsidRPr="00790F4B" w:rsidRDefault="00790F4B" w:rsidP="00790F4B">
      <w:pPr>
        <w:spacing w:before="120" w:after="120" w:line="240" w:lineRule="auto"/>
        <w:ind w:left="900" w:hanging="54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(3)  shall receive retirement benefits in accordance with section 806 of the Foreign Service Act, as amended.</w:t>
      </w:r>
    </w:p>
    <w:p w14:paraId="0841945F"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b. A member who is separated pursuant to a RIF and who is not covered under section </w:t>
      </w:r>
      <w:hyperlink r:id="rId25" w:anchor="M2589_3" w:history="1">
        <w:r w:rsidRPr="00790F4B">
          <w:rPr>
            <w:rFonts w:ascii="Verdana" w:eastAsia="Times New Roman" w:hAnsi="Verdana" w:cs="Times New Roman"/>
            <w:color w:val="0000FF"/>
            <w:kern w:val="0"/>
            <w:sz w:val="27"/>
            <w:szCs w:val="27"/>
            <w:u w:val="single"/>
            <w14:ligatures w14:val="none"/>
          </w:rPr>
          <w:t>3 FAM 2589.3</w:t>
        </w:r>
      </w:hyperlink>
      <w:r w:rsidRPr="00790F4B">
        <w:rPr>
          <w:rFonts w:ascii="Verdana" w:eastAsia="Times New Roman" w:hAnsi="Verdana" w:cs="Times New Roman"/>
          <w:color w:val="000000"/>
          <w:kern w:val="0"/>
          <w:sz w:val="27"/>
          <w:szCs w:val="27"/>
          <w14:ligatures w14:val="none"/>
        </w:rPr>
        <w:t> a shall receive a separation payment computed under section 609(b) of the Foreign Service Act, as amended.</w:t>
      </w:r>
    </w:p>
    <w:p w14:paraId="56E5BC9B"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c.  The effective date of retirement will be the effective date of separation specified in the RIF notice, or earlier if the officer so elects under section 811 of the Foreign Service Act, as amended.</w:t>
      </w:r>
    </w:p>
    <w:p w14:paraId="46816AB4" w14:textId="77777777" w:rsidR="00790F4B" w:rsidRPr="00790F4B" w:rsidRDefault="00790F4B" w:rsidP="00790F4B">
      <w:pPr>
        <w:spacing w:before="360" w:after="0" w:line="240" w:lineRule="auto"/>
        <w:rPr>
          <w:rFonts w:ascii="Verdana" w:eastAsia="Times New Roman" w:hAnsi="Verdana" w:cs="Times New Roman"/>
          <w:b/>
          <w:bCs/>
          <w:color w:val="00008B"/>
          <w:kern w:val="0"/>
          <w:sz w:val="32"/>
          <w:szCs w:val="32"/>
          <w14:ligatures w14:val="none"/>
        </w:rPr>
      </w:pPr>
      <w:bookmarkStart w:id="34" w:name="M2589_4"/>
      <w:r w:rsidRPr="00790F4B">
        <w:rPr>
          <w:rFonts w:ascii="Verdana" w:eastAsia="Times New Roman" w:hAnsi="Verdana" w:cs="Times New Roman"/>
          <w:b/>
          <w:bCs/>
          <w:color w:val="00008B"/>
          <w:kern w:val="0"/>
          <w:sz w:val="32"/>
          <w:szCs w:val="32"/>
          <w14:ligatures w14:val="none"/>
        </w:rPr>
        <w:t>3 FAM 2589.4</w:t>
      </w:r>
      <w:bookmarkEnd w:id="34"/>
      <w:r w:rsidRPr="00790F4B">
        <w:rPr>
          <w:rFonts w:ascii="Verdana" w:eastAsia="Times New Roman" w:hAnsi="Verdana" w:cs="Times New Roman"/>
          <w:b/>
          <w:bCs/>
          <w:color w:val="00008B"/>
          <w:kern w:val="0"/>
          <w:sz w:val="32"/>
          <w:szCs w:val="32"/>
          <w14:ligatures w14:val="none"/>
        </w:rPr>
        <w:t>  Transition Assistance</w:t>
      </w:r>
    </w:p>
    <w:p w14:paraId="6DE7553A" w14:textId="77777777" w:rsidR="00790F4B" w:rsidRPr="00790F4B" w:rsidRDefault="00790F4B" w:rsidP="00790F4B">
      <w:pPr>
        <w:spacing w:before="120" w:after="120" w:line="240" w:lineRule="auto"/>
        <w:rPr>
          <w:rFonts w:ascii="Verdana" w:eastAsia="Times New Roman" w:hAnsi="Verdana" w:cs="Times New Roman"/>
          <w:i/>
          <w:iCs/>
          <w:color w:val="8B4513"/>
          <w:kern w:val="0"/>
          <w:sz w:val="27"/>
          <w:szCs w:val="27"/>
          <w14:ligatures w14:val="none"/>
        </w:rPr>
      </w:pPr>
      <w:r w:rsidRPr="00790F4B">
        <w:rPr>
          <w:rFonts w:ascii="Verdana" w:eastAsia="Times New Roman" w:hAnsi="Verdana" w:cs="Times New Roman"/>
          <w:i/>
          <w:iCs/>
          <w:color w:val="8B4513"/>
          <w:kern w:val="0"/>
          <w:sz w:val="27"/>
          <w:szCs w:val="27"/>
          <w14:ligatures w14:val="none"/>
        </w:rPr>
        <w:t>(CT:PER-819;   06-02-2016)</w:t>
      </w:r>
      <w:r w:rsidRPr="00790F4B">
        <w:rPr>
          <w:rFonts w:ascii="Verdana" w:eastAsia="Times New Roman" w:hAnsi="Verdana" w:cs="Times New Roman"/>
          <w:i/>
          <w:iCs/>
          <w:color w:val="8B4513"/>
          <w:kern w:val="0"/>
          <w:sz w:val="27"/>
          <w:szCs w:val="27"/>
          <w14:ligatures w14:val="none"/>
        </w:rPr>
        <w:br/>
        <w:t>(State Only)</w:t>
      </w:r>
      <w:r w:rsidRPr="00790F4B">
        <w:rPr>
          <w:rFonts w:ascii="Verdana" w:eastAsia="Times New Roman" w:hAnsi="Verdana" w:cs="Times New Roman"/>
          <w:i/>
          <w:iCs/>
          <w:color w:val="8B4513"/>
          <w:kern w:val="0"/>
          <w:sz w:val="27"/>
          <w:szCs w:val="27"/>
          <w14:ligatures w14:val="none"/>
        </w:rPr>
        <w:br/>
        <w:t>(Applies to Foreign Service Employees Only)</w:t>
      </w:r>
    </w:p>
    <w:p w14:paraId="5EBD8A1B"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lastRenderedPageBreak/>
        <w:t>a. Except as provided in section </w:t>
      </w:r>
      <w:hyperlink r:id="rId26" w:anchor="M2589_4" w:history="1">
        <w:r w:rsidRPr="00790F4B">
          <w:rPr>
            <w:rFonts w:ascii="Verdana" w:eastAsia="Times New Roman" w:hAnsi="Verdana" w:cs="Times New Roman"/>
            <w:color w:val="0000FF"/>
            <w:kern w:val="0"/>
            <w:sz w:val="27"/>
            <w:szCs w:val="27"/>
            <w:u w:val="single"/>
            <w14:ligatures w14:val="none"/>
          </w:rPr>
          <w:t>3 FAM 2589.4</w:t>
        </w:r>
      </w:hyperlink>
      <w:r w:rsidRPr="00790F4B">
        <w:rPr>
          <w:rFonts w:ascii="Verdana" w:eastAsia="Times New Roman" w:hAnsi="Verdana" w:cs="Times New Roman"/>
          <w:color w:val="000000"/>
          <w:kern w:val="0"/>
          <w:sz w:val="27"/>
          <w:szCs w:val="27"/>
          <w14:ligatures w14:val="none"/>
        </w:rPr>
        <w:t> b, a member who is identified for separation from the Service pursuant to a RIF is eligible to participate in the full job search program as set forth in </w:t>
      </w:r>
      <w:hyperlink r:id="rId27" w:anchor="H422" w:history="1">
        <w:r w:rsidRPr="00790F4B">
          <w:rPr>
            <w:rFonts w:ascii="Verdana" w:eastAsia="Times New Roman" w:hAnsi="Verdana" w:cs="Times New Roman"/>
            <w:color w:val="0000FF"/>
            <w:kern w:val="0"/>
            <w:sz w:val="27"/>
            <w:szCs w:val="27"/>
            <w:u w:val="single"/>
            <w14:ligatures w14:val="none"/>
          </w:rPr>
          <w:t>13 FAH-1 H-422</w:t>
        </w:r>
      </w:hyperlink>
      <w:r w:rsidRPr="00790F4B">
        <w:rPr>
          <w:rFonts w:ascii="Verdana" w:eastAsia="Times New Roman" w:hAnsi="Verdana" w:cs="Times New Roman"/>
          <w:color w:val="000000"/>
          <w:kern w:val="0"/>
          <w:sz w:val="27"/>
          <w:szCs w:val="27"/>
          <w14:ligatures w14:val="none"/>
        </w:rPr>
        <w:t>, while in a paid status, including entitlement to per diem in Washington for the member and his/her family during participation in the program for those employees who had been assigned outside Washington.</w:t>
      </w:r>
    </w:p>
    <w:p w14:paraId="2868075A" w14:textId="77777777" w:rsidR="00790F4B" w:rsidRPr="00790F4B" w:rsidRDefault="00790F4B" w:rsidP="00790F4B">
      <w:pPr>
        <w:spacing w:before="120" w:after="120" w:line="240" w:lineRule="auto"/>
        <w:ind w:left="360" w:hanging="360"/>
        <w:rPr>
          <w:rFonts w:ascii="Verdana" w:eastAsia="Times New Roman" w:hAnsi="Verdana" w:cs="Times New Roman"/>
          <w:color w:val="000000"/>
          <w:kern w:val="0"/>
          <w:sz w:val="27"/>
          <w:szCs w:val="27"/>
          <w14:ligatures w14:val="none"/>
        </w:rPr>
      </w:pPr>
      <w:r w:rsidRPr="00790F4B">
        <w:rPr>
          <w:rFonts w:ascii="Verdana" w:eastAsia="Times New Roman" w:hAnsi="Verdana" w:cs="Times New Roman"/>
          <w:color w:val="000000"/>
          <w:kern w:val="0"/>
          <w:sz w:val="27"/>
          <w:szCs w:val="27"/>
          <w14:ligatures w14:val="none"/>
        </w:rPr>
        <w:t>b. When the reduction in force is caused by circumstances not reasonably foreseeable, the Director General may authorize a notification period of less than 120 days (see section </w:t>
      </w:r>
      <w:hyperlink r:id="rId28" w:anchor="M2588" w:history="1">
        <w:r w:rsidRPr="00790F4B">
          <w:rPr>
            <w:rFonts w:ascii="Verdana" w:eastAsia="Times New Roman" w:hAnsi="Verdana" w:cs="Times New Roman"/>
            <w:color w:val="0000FF"/>
            <w:kern w:val="0"/>
            <w:sz w:val="27"/>
            <w:szCs w:val="27"/>
            <w:u w:val="single"/>
            <w14:ligatures w14:val="none"/>
          </w:rPr>
          <w:t>3 FAM 2588</w:t>
        </w:r>
      </w:hyperlink>
      <w:r w:rsidRPr="00790F4B">
        <w:rPr>
          <w:rFonts w:ascii="Verdana" w:eastAsia="Times New Roman" w:hAnsi="Verdana" w:cs="Times New Roman"/>
          <w:color w:val="000000"/>
          <w:kern w:val="0"/>
          <w:sz w:val="27"/>
          <w:szCs w:val="27"/>
          <w14:ligatures w14:val="none"/>
        </w:rPr>
        <w:t> c).  In these circumstances, sufficient notice before separation may not be possible to allow participation in the full Job Search Program as provided in section </w:t>
      </w:r>
      <w:hyperlink r:id="rId29" w:anchor="M2589_4" w:history="1">
        <w:r w:rsidRPr="00790F4B">
          <w:rPr>
            <w:rFonts w:ascii="Verdana" w:eastAsia="Times New Roman" w:hAnsi="Verdana" w:cs="Times New Roman"/>
            <w:color w:val="0000FF"/>
            <w:kern w:val="0"/>
            <w:sz w:val="27"/>
            <w:szCs w:val="27"/>
            <w:u w:val="single"/>
            <w14:ligatures w14:val="none"/>
          </w:rPr>
          <w:t>3 FAM 2589.4</w:t>
        </w:r>
      </w:hyperlink>
      <w:r w:rsidRPr="00790F4B">
        <w:rPr>
          <w:rFonts w:ascii="Verdana" w:eastAsia="Times New Roman" w:hAnsi="Verdana" w:cs="Times New Roman"/>
          <w:color w:val="000000"/>
          <w:kern w:val="0"/>
          <w:sz w:val="27"/>
          <w:szCs w:val="27"/>
          <w14:ligatures w14:val="none"/>
        </w:rPr>
        <w:t> a.  In this instance, employees will be eligible to participate in the Job Search Program in an unpaid status after separation with no entitlement to per diem in Washington for the member or his/her family.</w:t>
      </w:r>
    </w:p>
    <w:p w14:paraId="39EEBD7F" w14:textId="77777777" w:rsidR="00790F4B" w:rsidRPr="00790F4B" w:rsidRDefault="00790F4B" w:rsidP="00790F4B">
      <w:pPr>
        <w:spacing w:after="0" w:line="240" w:lineRule="auto"/>
        <w:jc w:val="center"/>
        <w:rPr>
          <w:rFonts w:ascii="Verdana" w:eastAsia="Times New Roman" w:hAnsi="Verdana" w:cs="Times New Roman"/>
          <w:b/>
          <w:bCs/>
          <w:caps/>
          <w:color w:val="000000"/>
          <w:kern w:val="0"/>
          <w:sz w:val="27"/>
          <w:szCs w:val="27"/>
          <w14:ligatures w14:val="none"/>
        </w:rPr>
      </w:pPr>
      <w:r w:rsidRPr="00790F4B">
        <w:rPr>
          <w:rFonts w:ascii="Verdana" w:eastAsia="Times New Roman" w:hAnsi="Verdana" w:cs="Times New Roman"/>
          <w:b/>
          <w:bCs/>
          <w:caps/>
          <w:color w:val="000000"/>
          <w:kern w:val="0"/>
          <w:sz w:val="27"/>
          <w:szCs w:val="27"/>
          <w14:ligatures w14:val="none"/>
        </w:rPr>
        <w:t>UNCLASSIFIED (U)</w:t>
      </w:r>
    </w:p>
    <w:p w14:paraId="61FE08B0" w14:textId="77777777" w:rsidR="0095246B" w:rsidRDefault="0095246B"/>
    <w:sectPr w:rsidR="0095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4B"/>
    <w:rsid w:val="00081024"/>
    <w:rsid w:val="00170494"/>
    <w:rsid w:val="00297C13"/>
    <w:rsid w:val="00550132"/>
    <w:rsid w:val="005A68C7"/>
    <w:rsid w:val="006214B3"/>
    <w:rsid w:val="006517BF"/>
    <w:rsid w:val="006E4209"/>
    <w:rsid w:val="00702B60"/>
    <w:rsid w:val="00787638"/>
    <w:rsid w:val="00790F4B"/>
    <w:rsid w:val="008E6248"/>
    <w:rsid w:val="0095246B"/>
    <w:rsid w:val="00993007"/>
    <w:rsid w:val="009B07A3"/>
    <w:rsid w:val="009B514F"/>
    <w:rsid w:val="00A01F93"/>
    <w:rsid w:val="00A90FCC"/>
    <w:rsid w:val="00C33E7D"/>
    <w:rsid w:val="00E04A6B"/>
    <w:rsid w:val="0EA7B6CB"/>
    <w:rsid w:val="0EF129B7"/>
    <w:rsid w:val="2268E13B"/>
    <w:rsid w:val="2AB7C8A5"/>
    <w:rsid w:val="2B9FC5E1"/>
    <w:rsid w:val="2BB47655"/>
    <w:rsid w:val="4677D559"/>
    <w:rsid w:val="50910EC7"/>
    <w:rsid w:val="5456DA61"/>
    <w:rsid w:val="56332DAA"/>
    <w:rsid w:val="74F7A0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18BD1B"/>
  <w15:chartTrackingRefBased/>
  <w15:docId w15:val="{4F788A85-A6D1-4173-B6B8-B11A6D4E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F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F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F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F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F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F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F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F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F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F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F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F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F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F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F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F4B"/>
    <w:rPr>
      <w:rFonts w:eastAsiaTheme="majorEastAsia" w:cstheme="majorBidi"/>
      <w:color w:val="272727" w:themeColor="text1" w:themeTint="D8"/>
    </w:rPr>
  </w:style>
  <w:style w:type="paragraph" w:styleId="Title">
    <w:name w:val="Title"/>
    <w:basedOn w:val="Normal"/>
    <w:next w:val="Normal"/>
    <w:link w:val="TitleChar"/>
    <w:uiPriority w:val="10"/>
    <w:qFormat/>
    <w:rsid w:val="00790F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F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F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F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F4B"/>
    <w:pPr>
      <w:spacing w:before="160"/>
      <w:jc w:val="center"/>
    </w:pPr>
    <w:rPr>
      <w:i/>
      <w:iCs/>
      <w:color w:val="404040" w:themeColor="text1" w:themeTint="BF"/>
    </w:rPr>
  </w:style>
  <w:style w:type="character" w:customStyle="1" w:styleId="QuoteChar">
    <w:name w:val="Quote Char"/>
    <w:basedOn w:val="DefaultParagraphFont"/>
    <w:link w:val="Quote"/>
    <w:uiPriority w:val="29"/>
    <w:rsid w:val="00790F4B"/>
    <w:rPr>
      <w:i/>
      <w:iCs/>
      <w:color w:val="404040" w:themeColor="text1" w:themeTint="BF"/>
    </w:rPr>
  </w:style>
  <w:style w:type="paragraph" w:styleId="ListParagraph">
    <w:name w:val="List Paragraph"/>
    <w:basedOn w:val="Normal"/>
    <w:uiPriority w:val="34"/>
    <w:qFormat/>
    <w:rsid w:val="00790F4B"/>
    <w:pPr>
      <w:ind w:left="720"/>
      <w:contextualSpacing/>
    </w:pPr>
  </w:style>
  <w:style w:type="character" w:styleId="IntenseEmphasis">
    <w:name w:val="Intense Emphasis"/>
    <w:basedOn w:val="DefaultParagraphFont"/>
    <w:uiPriority w:val="21"/>
    <w:qFormat/>
    <w:rsid w:val="00790F4B"/>
    <w:rPr>
      <w:i/>
      <w:iCs/>
      <w:color w:val="0F4761" w:themeColor="accent1" w:themeShade="BF"/>
    </w:rPr>
  </w:style>
  <w:style w:type="paragraph" w:styleId="IntenseQuote">
    <w:name w:val="Intense Quote"/>
    <w:basedOn w:val="Normal"/>
    <w:next w:val="Normal"/>
    <w:link w:val="IntenseQuoteChar"/>
    <w:uiPriority w:val="30"/>
    <w:qFormat/>
    <w:rsid w:val="00790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F4B"/>
    <w:rPr>
      <w:i/>
      <w:iCs/>
      <w:color w:val="0F4761" w:themeColor="accent1" w:themeShade="BF"/>
    </w:rPr>
  </w:style>
  <w:style w:type="character" w:styleId="IntenseReference">
    <w:name w:val="Intense Reference"/>
    <w:basedOn w:val="DefaultParagraphFont"/>
    <w:uiPriority w:val="32"/>
    <w:qFormat/>
    <w:rsid w:val="00790F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m.state.gov/fam/03FAM/03FAM2580.html" TargetMode="External"/><Relationship Id="rId13" Type="http://schemas.openxmlformats.org/officeDocument/2006/relationships/hyperlink" Target="https://fam.state.gov/fam/03FAM/03FAM2580.html" TargetMode="External"/><Relationship Id="rId18" Type="http://schemas.openxmlformats.org/officeDocument/2006/relationships/hyperlink" Target="https://fam.state.gov/fam/03FAM/03FAM2580.html" TargetMode="External"/><Relationship Id="rId26" Type="http://schemas.openxmlformats.org/officeDocument/2006/relationships/hyperlink" Target="https://fam.state.gov/fam/03FAM/03FAM2580.html" TargetMode="External"/><Relationship Id="rId3" Type="http://schemas.openxmlformats.org/officeDocument/2006/relationships/customXml" Target="../customXml/item3.xml"/><Relationship Id="rId21" Type="http://schemas.openxmlformats.org/officeDocument/2006/relationships/hyperlink" Target="https://fam.state.gov/fam/03FAM/03FAM2580.html" TargetMode="External"/><Relationship Id="rId7" Type="http://schemas.openxmlformats.org/officeDocument/2006/relationships/webSettings" Target="webSettings.xml"/><Relationship Id="rId12" Type="http://schemas.openxmlformats.org/officeDocument/2006/relationships/hyperlink" Target="https://fam.state.gov/fam/03FAM/03FAM2580.html" TargetMode="External"/><Relationship Id="rId17" Type="http://schemas.openxmlformats.org/officeDocument/2006/relationships/hyperlink" Target="https://fam.state.gov/fam/03FAM/03FAM2580.html" TargetMode="External"/><Relationship Id="rId25" Type="http://schemas.openxmlformats.org/officeDocument/2006/relationships/hyperlink" Target="https://fam.state.gov/fam/03FAM/03FAM2580.html" TargetMode="External"/><Relationship Id="rId2" Type="http://schemas.openxmlformats.org/officeDocument/2006/relationships/customXml" Target="../customXml/item2.xml"/><Relationship Id="rId16" Type="http://schemas.openxmlformats.org/officeDocument/2006/relationships/hyperlink" Target="https://fam.state.gov/fam/03FAM/03FAM2580.html" TargetMode="External"/><Relationship Id="rId20" Type="http://schemas.openxmlformats.org/officeDocument/2006/relationships/hyperlink" Target="https://fam.state.gov/fam/03FAM/03FAM2580.html" TargetMode="External"/><Relationship Id="rId29" Type="http://schemas.openxmlformats.org/officeDocument/2006/relationships/hyperlink" Target="https://fam.state.gov/fam/03FAM/03FAM2580.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m.state.gov/fam/03FAM/03FAM2580.html" TargetMode="External"/><Relationship Id="rId24" Type="http://schemas.openxmlformats.org/officeDocument/2006/relationships/hyperlink" Target="https://fam.state.gov/fam/03FAM/03FAM2580.html" TargetMode="External"/><Relationship Id="rId5" Type="http://schemas.openxmlformats.org/officeDocument/2006/relationships/styles" Target="styles.xml"/><Relationship Id="rId15" Type="http://schemas.openxmlformats.org/officeDocument/2006/relationships/hyperlink" Target="https://fam.state.gov/fam/03FAM/03FAM2580.html" TargetMode="External"/><Relationship Id="rId23" Type="http://schemas.openxmlformats.org/officeDocument/2006/relationships/hyperlink" Target="https://fam.state.gov/fam/03FAM/03FAM2580.html" TargetMode="External"/><Relationship Id="rId28" Type="http://schemas.openxmlformats.org/officeDocument/2006/relationships/hyperlink" Target="https://fam.state.gov/fam/03FAM/03FAM2580.html" TargetMode="External"/><Relationship Id="rId10" Type="http://schemas.openxmlformats.org/officeDocument/2006/relationships/hyperlink" Target="https://fam.state.gov/fam/03FAM/03FAM2580.html" TargetMode="External"/><Relationship Id="rId19" Type="http://schemas.openxmlformats.org/officeDocument/2006/relationships/hyperlink" Target="https://fam.state.gov/fam/03FAM/03FAM2580.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fam.state.gov/fam/03FAM/03FAM2580.html" TargetMode="External"/><Relationship Id="rId14" Type="http://schemas.openxmlformats.org/officeDocument/2006/relationships/hyperlink" Target="https://fam.state.gov/fam/03FAM/03FAM2580.html" TargetMode="External"/><Relationship Id="rId22" Type="http://schemas.openxmlformats.org/officeDocument/2006/relationships/hyperlink" Target="https://fam.state.gov/fam/03FAM/03FAM2580.html" TargetMode="External"/><Relationship Id="rId27" Type="http://schemas.openxmlformats.org/officeDocument/2006/relationships/hyperlink" Target="https://fam.state.gov/fam/13FAH01/13FAH010420.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8d75e5-0a08-4c3b-820f-ed924b458a53">
      <Terms xmlns="http://schemas.microsoft.com/office/infopath/2007/PartnerControls"/>
    </lcf76f155ced4ddcb4097134ff3c332f>
    <TaxCatchAll xmlns="56c00a1f-66c4-40fb-8b09-5c1b2efc713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0921D6B5E55549B3E329867859F772" ma:contentTypeVersion="14" ma:contentTypeDescription="Create a new document." ma:contentTypeScope="" ma:versionID="8c7ac8627eee0c13cd7db7d881246f5b">
  <xsd:schema xmlns:xsd="http://www.w3.org/2001/XMLSchema" xmlns:xs="http://www.w3.org/2001/XMLSchema" xmlns:p="http://schemas.microsoft.com/office/2006/metadata/properties" xmlns:ns2="8a8d75e5-0a08-4c3b-820f-ed924b458a53" xmlns:ns3="56c00a1f-66c4-40fb-8b09-5c1b2efc713f" targetNamespace="http://schemas.microsoft.com/office/2006/metadata/properties" ma:root="true" ma:fieldsID="31e8f1000a474abca014a084bdc68dcc" ns2:_="" ns3:_="">
    <xsd:import namespace="8a8d75e5-0a08-4c3b-820f-ed924b458a53"/>
    <xsd:import namespace="56c00a1f-66c4-40fb-8b09-5c1b2efc71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d75e5-0a08-4c3b-820f-ed924b458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b5953-8019-45bd-9af9-d3eeaaabe3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c00a1f-66c4-40fb-8b09-5c1b2efc71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16d816c-a235-4a5d-9dec-1d73c95368a7}" ma:internalName="TaxCatchAll" ma:showField="CatchAllData" ma:web="56c00a1f-66c4-40fb-8b09-5c1b2efc71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0E193-2048-41E7-BB0C-9493EFE82F2A}">
  <ds:schemaRefs>
    <ds:schemaRef ds:uri="http://schemas.microsoft.com/sharepoint/v3/contenttype/forms"/>
  </ds:schemaRefs>
</ds:datastoreItem>
</file>

<file path=customXml/itemProps2.xml><?xml version="1.0" encoding="utf-8"?>
<ds:datastoreItem xmlns:ds="http://schemas.openxmlformats.org/officeDocument/2006/customXml" ds:itemID="{2AE567FC-CE9C-4ADA-86DC-2B0B234F37B4}">
  <ds:schemaRefs>
    <ds:schemaRef ds:uri="http://schemas.microsoft.com/office/2006/metadata/properties"/>
    <ds:schemaRef ds:uri="http://www.w3.org/2000/xmlns/"/>
    <ds:schemaRef ds:uri="8a8d75e5-0a08-4c3b-820f-ed924b458a53"/>
    <ds:schemaRef ds:uri="http://schemas.microsoft.com/office/infopath/2007/PartnerControls"/>
    <ds:schemaRef ds:uri="56c00a1f-66c4-40fb-8b09-5c1b2efc713f"/>
  </ds:schemaRefs>
</ds:datastoreItem>
</file>

<file path=customXml/itemProps3.xml><?xml version="1.0" encoding="utf-8"?>
<ds:datastoreItem xmlns:ds="http://schemas.openxmlformats.org/officeDocument/2006/customXml" ds:itemID="{9C2938BB-451D-4926-966E-5EEBF329D4B0}">
  <ds:schemaRefs>
    <ds:schemaRef ds:uri="http://schemas.microsoft.com/office/2006/metadata/contentType"/>
    <ds:schemaRef ds:uri="http://schemas.microsoft.com/office/2006/metadata/properties/metaAttributes"/>
    <ds:schemaRef ds:uri="http://www.w3.org/2000/xmlns/"/>
    <ds:schemaRef ds:uri="http://www.w3.org/2001/XMLSchema"/>
    <ds:schemaRef ds:uri="8a8d75e5-0a08-4c3b-820f-ed924b458a53"/>
    <ds:schemaRef ds:uri="56c00a1f-66c4-40fb-8b09-5c1b2efc713f"/>
  </ds:schemaRefs>
</ds:datastoreItem>
</file>

<file path=docMetadata/LabelInfo.xml><?xml version="1.0" encoding="utf-8"?>
<clbl:labelList xmlns:clbl="http://schemas.microsoft.com/office/2020/mipLabelMetadata">
  <clbl:label id="{f9eaf5f6-a93e-4fe6-aba8-7d6214e12c88}" enabled="0" method="" siteId="{f9eaf5f6-a93e-4fe6-aba8-7d6214e12c88}"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3527</Words>
  <Characters>20107</Characters>
  <Application>Microsoft Office Word</Application>
  <DocSecurity>0</DocSecurity>
  <Lines>167</Lines>
  <Paragraphs>47</Paragraphs>
  <ScaleCrop>false</ScaleCrop>
  <Company/>
  <LinksUpToDate>false</LinksUpToDate>
  <CharactersWithSpaces>23587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Heller</dc:creator>
  <cp:keywords/>
  <dc:description/>
  <cp:lastModifiedBy>Lisa Heller</cp:lastModifiedBy>
  <cp:revision>5</cp:revision>
  <dcterms:created xsi:type="dcterms:W3CDTF">2025-06-18T13:37:00Z</dcterms:created>
  <dcterms:modified xsi:type="dcterms:W3CDTF">2025-06-24T21:47:00Z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0x010100560921D6B5E55549B3E329867859F772</vt:lpwstr>
  </property>
  <property fmtid="{D5CDD505-2E9C-101B-9397-08002B2CF9AE}" pid="3" name="MediaServiceImageTags">
    <vt:lpwstr/>
  </property>
</Properties>
</file>